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D40EE" w14:textId="77777777" w:rsidR="001E235E" w:rsidRDefault="00194C3A" w:rsidP="001E235E">
      <w:pPr>
        <w:pStyle w:val="a8"/>
        <w:rPr>
          <w:b/>
        </w:rPr>
      </w:pPr>
      <w:r w:rsidRPr="001200C3">
        <w:rPr>
          <w:b/>
        </w:rPr>
        <w:t xml:space="preserve">ДОГОВОР № </w:t>
      </w:r>
      <w:r w:rsidR="004A3261">
        <w:rPr>
          <w:b/>
        </w:rPr>
        <w:t xml:space="preserve"> </w:t>
      </w:r>
      <w:r w:rsidR="001E235E" w:rsidRPr="001200C3">
        <w:rPr>
          <w:b/>
        </w:rPr>
        <w:t xml:space="preserve">   </w:t>
      </w:r>
      <w:r w:rsidR="005A3EE1" w:rsidRPr="001200C3">
        <w:rPr>
          <w:b/>
        </w:rPr>
        <w:t xml:space="preserve">   </w:t>
      </w:r>
      <w:r w:rsidR="001E235E" w:rsidRPr="001200C3">
        <w:rPr>
          <w:b/>
        </w:rPr>
        <w:t xml:space="preserve">       -20</w:t>
      </w:r>
      <w:r w:rsidR="00AF1A08">
        <w:rPr>
          <w:b/>
        </w:rPr>
        <w:t>2</w:t>
      </w:r>
      <w:r w:rsidR="00B42D07">
        <w:rPr>
          <w:b/>
        </w:rPr>
        <w:t>4</w:t>
      </w:r>
    </w:p>
    <w:p w14:paraId="0720D696" w14:textId="77777777" w:rsidR="009F37A3" w:rsidRPr="00C02047" w:rsidRDefault="009F37A3" w:rsidP="001E235E">
      <w:pPr>
        <w:pStyle w:val="a8"/>
        <w:rPr>
          <w:b/>
        </w:rPr>
      </w:pPr>
    </w:p>
    <w:p w14:paraId="11D4F02B" w14:textId="77777777" w:rsidR="007E1A1C" w:rsidRPr="001200C3" w:rsidRDefault="007E1A1C" w:rsidP="00256A97">
      <w:pPr>
        <w:tabs>
          <w:tab w:val="right" w:pos="9639"/>
        </w:tabs>
        <w:rPr>
          <w:b/>
          <w:sz w:val="24"/>
          <w:szCs w:val="24"/>
        </w:rPr>
      </w:pPr>
    </w:p>
    <w:p w14:paraId="310E5386" w14:textId="77777777" w:rsidR="00194C3A" w:rsidRPr="001200C3" w:rsidRDefault="00194C3A" w:rsidP="00256A97">
      <w:pPr>
        <w:tabs>
          <w:tab w:val="right" w:pos="9639"/>
        </w:tabs>
        <w:rPr>
          <w:sz w:val="24"/>
          <w:szCs w:val="24"/>
        </w:rPr>
      </w:pPr>
      <w:r w:rsidRPr="001200C3">
        <w:rPr>
          <w:sz w:val="24"/>
          <w:szCs w:val="24"/>
        </w:rPr>
        <w:t xml:space="preserve">г. </w:t>
      </w:r>
      <w:r w:rsidR="00B42D07">
        <w:rPr>
          <w:sz w:val="24"/>
          <w:szCs w:val="24"/>
        </w:rPr>
        <w:t>Казань</w:t>
      </w:r>
      <w:r w:rsidRPr="001200C3">
        <w:rPr>
          <w:sz w:val="24"/>
          <w:szCs w:val="24"/>
        </w:rPr>
        <w:tab/>
      </w:r>
      <w:r w:rsidR="00C36F74" w:rsidRPr="001200C3">
        <w:rPr>
          <w:sz w:val="24"/>
          <w:szCs w:val="24"/>
        </w:rPr>
        <w:t>«</w:t>
      </w:r>
      <w:r w:rsidR="005278D0">
        <w:rPr>
          <w:sz w:val="24"/>
          <w:szCs w:val="24"/>
        </w:rPr>
        <w:t>___</w:t>
      </w:r>
      <w:r w:rsidR="00C36F74" w:rsidRPr="001200C3">
        <w:rPr>
          <w:sz w:val="24"/>
          <w:szCs w:val="24"/>
        </w:rPr>
        <w:t>»</w:t>
      </w:r>
      <w:r w:rsidRPr="001200C3">
        <w:rPr>
          <w:sz w:val="24"/>
          <w:szCs w:val="24"/>
        </w:rPr>
        <w:t xml:space="preserve"> </w:t>
      </w:r>
      <w:r w:rsidR="005A3EE1" w:rsidRPr="001200C3">
        <w:rPr>
          <w:sz w:val="24"/>
          <w:szCs w:val="24"/>
        </w:rPr>
        <w:t>___________</w:t>
      </w:r>
      <w:r w:rsidRPr="001200C3">
        <w:rPr>
          <w:color w:val="FF0000"/>
          <w:sz w:val="24"/>
          <w:szCs w:val="24"/>
        </w:rPr>
        <w:t xml:space="preserve"> </w:t>
      </w:r>
      <w:r w:rsidRPr="001200C3">
        <w:rPr>
          <w:sz w:val="24"/>
          <w:szCs w:val="24"/>
        </w:rPr>
        <w:t>20</w:t>
      </w:r>
      <w:r w:rsidR="00AF1A08">
        <w:rPr>
          <w:sz w:val="24"/>
          <w:szCs w:val="24"/>
        </w:rPr>
        <w:t>2</w:t>
      </w:r>
      <w:r w:rsidR="00B42D07">
        <w:rPr>
          <w:sz w:val="24"/>
          <w:szCs w:val="24"/>
        </w:rPr>
        <w:t>4</w:t>
      </w:r>
      <w:r w:rsidRPr="001200C3">
        <w:rPr>
          <w:sz w:val="24"/>
          <w:szCs w:val="24"/>
        </w:rPr>
        <w:t xml:space="preserve"> г</w:t>
      </w:r>
      <w:r w:rsidRPr="001200C3">
        <w:rPr>
          <w:color w:val="FF0000"/>
          <w:sz w:val="24"/>
          <w:szCs w:val="24"/>
        </w:rPr>
        <w:t>.</w:t>
      </w:r>
    </w:p>
    <w:p w14:paraId="0DA71479" w14:textId="77777777" w:rsidR="007E1A1C" w:rsidRPr="001200C3" w:rsidRDefault="007E1A1C">
      <w:pPr>
        <w:rPr>
          <w:sz w:val="24"/>
          <w:szCs w:val="24"/>
        </w:rPr>
      </w:pPr>
    </w:p>
    <w:p w14:paraId="5DC922CC" w14:textId="77777777" w:rsidR="009D4154" w:rsidRPr="001200C3" w:rsidRDefault="00194C3A" w:rsidP="006B4B89">
      <w:pPr>
        <w:jc w:val="both"/>
        <w:rPr>
          <w:sz w:val="24"/>
          <w:szCs w:val="24"/>
        </w:rPr>
      </w:pPr>
      <w:r w:rsidRPr="001200C3">
        <w:rPr>
          <w:sz w:val="24"/>
          <w:szCs w:val="24"/>
        </w:rPr>
        <w:tab/>
      </w:r>
      <w:r w:rsidR="006B4B89" w:rsidRPr="006B4B89">
        <w:rPr>
          <w:b/>
          <w:sz w:val="24"/>
          <w:szCs w:val="24"/>
        </w:rPr>
        <w:t>Общество с ограниченной ответственностью «Инжиниринговый центр «Строительная химия – Композиционные материалы» (ООО «ИнжЦ «Стройхимкомпозит»</w:t>
      </w:r>
      <w:r w:rsidR="006B4B89">
        <w:rPr>
          <w:sz w:val="24"/>
          <w:szCs w:val="24"/>
        </w:rPr>
        <w:t>)</w:t>
      </w:r>
      <w:r w:rsidR="00B42D07" w:rsidRPr="00B42D07">
        <w:rPr>
          <w:b/>
          <w:sz w:val="24"/>
          <w:szCs w:val="24"/>
        </w:rPr>
        <w:t xml:space="preserve">, </w:t>
      </w:r>
      <w:r w:rsidR="00B42D07" w:rsidRPr="00B42D07">
        <w:rPr>
          <w:sz w:val="24"/>
          <w:szCs w:val="24"/>
        </w:rPr>
        <w:t>именуемое в дальнейшем</w:t>
      </w:r>
      <w:r w:rsidR="00B42D07" w:rsidRPr="00B42D07">
        <w:rPr>
          <w:b/>
          <w:sz w:val="24"/>
          <w:szCs w:val="24"/>
        </w:rPr>
        <w:t xml:space="preserve"> «Исполнитель»</w:t>
      </w:r>
      <w:r w:rsidR="009D4154" w:rsidRPr="001200C3">
        <w:rPr>
          <w:sz w:val="24"/>
          <w:szCs w:val="24"/>
        </w:rPr>
        <w:t xml:space="preserve">, в лице </w:t>
      </w:r>
      <w:r w:rsidR="006B4B89">
        <w:rPr>
          <w:sz w:val="24"/>
          <w:szCs w:val="24"/>
        </w:rPr>
        <w:t xml:space="preserve">генерального директора </w:t>
      </w:r>
      <w:r w:rsidR="006B4B89" w:rsidRPr="006B4B89">
        <w:rPr>
          <w:b/>
          <w:sz w:val="24"/>
          <w:szCs w:val="24"/>
        </w:rPr>
        <w:t>Богданова Андрея Николаевича</w:t>
      </w:r>
      <w:r w:rsidR="009D4154" w:rsidRPr="001200C3">
        <w:rPr>
          <w:sz w:val="24"/>
          <w:szCs w:val="24"/>
        </w:rPr>
        <w:t>, действующе</w:t>
      </w:r>
      <w:r w:rsidR="00C2302B">
        <w:rPr>
          <w:sz w:val="24"/>
          <w:szCs w:val="24"/>
        </w:rPr>
        <w:t>го</w:t>
      </w:r>
      <w:r w:rsidR="009D4154" w:rsidRPr="001200C3">
        <w:rPr>
          <w:sz w:val="24"/>
          <w:szCs w:val="24"/>
        </w:rPr>
        <w:t xml:space="preserve"> на основании Устава, с одной стороны, и </w:t>
      </w:r>
      <w:r w:rsidR="009D4154">
        <w:rPr>
          <w:b/>
          <w:color w:val="FF0000"/>
          <w:sz w:val="24"/>
          <w:szCs w:val="24"/>
        </w:rPr>
        <w:t>н</w:t>
      </w:r>
      <w:r w:rsidR="009D4154" w:rsidRPr="00AF1A08">
        <w:rPr>
          <w:b/>
          <w:color w:val="FF0000"/>
          <w:sz w:val="24"/>
          <w:szCs w:val="24"/>
        </w:rPr>
        <w:t xml:space="preserve">азвание организации полное </w:t>
      </w:r>
      <w:r w:rsidR="009D4154">
        <w:rPr>
          <w:b/>
          <w:color w:val="FF0000"/>
          <w:sz w:val="24"/>
          <w:szCs w:val="24"/>
        </w:rPr>
        <w:t>(</w:t>
      </w:r>
      <w:r w:rsidR="009D4154" w:rsidRPr="00AF1A08">
        <w:rPr>
          <w:b/>
          <w:color w:val="FF0000"/>
          <w:sz w:val="24"/>
          <w:szCs w:val="24"/>
        </w:rPr>
        <w:t>сокращенное</w:t>
      </w:r>
      <w:r w:rsidR="009D4154">
        <w:rPr>
          <w:b/>
          <w:color w:val="FF0000"/>
          <w:sz w:val="24"/>
          <w:szCs w:val="24"/>
        </w:rPr>
        <w:t>)</w:t>
      </w:r>
      <w:r w:rsidR="009D4154" w:rsidRPr="001200C3">
        <w:rPr>
          <w:sz w:val="24"/>
          <w:szCs w:val="24"/>
        </w:rPr>
        <w:t>, именуем</w:t>
      </w:r>
      <w:r w:rsidR="00B73B61">
        <w:rPr>
          <w:sz w:val="24"/>
          <w:szCs w:val="24"/>
        </w:rPr>
        <w:t>ый</w:t>
      </w:r>
      <w:r w:rsidR="009D4154" w:rsidRPr="001200C3">
        <w:rPr>
          <w:sz w:val="24"/>
          <w:szCs w:val="24"/>
        </w:rPr>
        <w:t xml:space="preserve"> в дальнейшем Заказчик, в лице </w:t>
      </w:r>
      <w:r w:rsidR="009D4154" w:rsidRPr="00B03A4F">
        <w:rPr>
          <w:b/>
          <w:bCs/>
          <w:color w:val="FF0000"/>
          <w:sz w:val="24"/>
          <w:szCs w:val="24"/>
        </w:rPr>
        <w:t>должность</w:t>
      </w:r>
      <w:r w:rsidR="009D4154">
        <w:rPr>
          <w:b/>
          <w:bCs/>
          <w:color w:val="FF0000"/>
          <w:sz w:val="24"/>
          <w:szCs w:val="24"/>
        </w:rPr>
        <w:t>,</w:t>
      </w:r>
      <w:r w:rsidR="0056354D">
        <w:rPr>
          <w:b/>
          <w:bCs/>
          <w:color w:val="FF0000"/>
          <w:sz w:val="24"/>
          <w:szCs w:val="24"/>
        </w:rPr>
        <w:t xml:space="preserve"> ФИО</w:t>
      </w:r>
      <w:r w:rsidR="009D4154" w:rsidRPr="001200C3">
        <w:rPr>
          <w:sz w:val="24"/>
          <w:szCs w:val="24"/>
        </w:rPr>
        <w:t>, действующ</w:t>
      </w:r>
      <w:r w:rsidR="009D4154">
        <w:rPr>
          <w:sz w:val="24"/>
          <w:szCs w:val="24"/>
        </w:rPr>
        <w:t>и</w:t>
      </w:r>
      <w:r w:rsidR="009D4154" w:rsidRPr="001200C3">
        <w:rPr>
          <w:sz w:val="24"/>
          <w:szCs w:val="24"/>
        </w:rPr>
        <w:t>й на основании</w:t>
      </w:r>
      <w:r w:rsidR="009D4154">
        <w:rPr>
          <w:sz w:val="24"/>
          <w:szCs w:val="24"/>
        </w:rPr>
        <w:t xml:space="preserve"> </w:t>
      </w:r>
      <w:r w:rsidR="009D4154" w:rsidRPr="00B03A4F">
        <w:rPr>
          <w:b/>
          <w:bCs/>
          <w:color w:val="FF0000"/>
          <w:sz w:val="24"/>
          <w:szCs w:val="24"/>
        </w:rPr>
        <w:t>название документа</w:t>
      </w:r>
      <w:r w:rsidR="009D4154">
        <w:rPr>
          <w:sz w:val="24"/>
          <w:szCs w:val="24"/>
        </w:rPr>
        <w:t>,</w:t>
      </w:r>
      <w:r w:rsidR="009D4154" w:rsidRPr="001200C3">
        <w:rPr>
          <w:sz w:val="24"/>
          <w:szCs w:val="24"/>
        </w:rPr>
        <w:t xml:space="preserve"> с другой стороны, заключили настоящий договор о нижеследующем:</w:t>
      </w:r>
    </w:p>
    <w:p w14:paraId="0848D8D6" w14:textId="77777777" w:rsidR="009D4154" w:rsidRPr="001200C3" w:rsidRDefault="009D4154" w:rsidP="009D4154">
      <w:pPr>
        <w:jc w:val="both"/>
        <w:rPr>
          <w:sz w:val="24"/>
          <w:szCs w:val="24"/>
        </w:rPr>
      </w:pPr>
    </w:p>
    <w:p w14:paraId="6DB32C5B" w14:textId="4F52925D" w:rsidR="009D4154" w:rsidRPr="001200C3" w:rsidRDefault="009D4154" w:rsidP="009D4154">
      <w:pPr>
        <w:pStyle w:val="a3"/>
        <w:numPr>
          <w:ilvl w:val="0"/>
          <w:numId w:val="3"/>
        </w:numPr>
        <w:tabs>
          <w:tab w:val="clear" w:pos="720"/>
        </w:tabs>
        <w:spacing w:before="120" w:line="240" w:lineRule="auto"/>
        <w:ind w:left="567" w:hanging="567"/>
        <w:jc w:val="both"/>
        <w:rPr>
          <w:szCs w:val="24"/>
        </w:rPr>
      </w:pPr>
      <w:r w:rsidRPr="001200C3">
        <w:rPr>
          <w:szCs w:val="24"/>
        </w:rPr>
        <w:t xml:space="preserve">Заказчик поручает, а Исполнитель принимает на себя организацию участия представителей Заказчика в работе </w:t>
      </w:r>
      <w:r w:rsidR="00B42D07">
        <w:rPr>
          <w:b/>
          <w:bCs/>
          <w:szCs w:val="24"/>
        </w:rPr>
        <w:t>Международной научно-практической конференции «С</w:t>
      </w:r>
      <w:r w:rsidR="00C02047">
        <w:rPr>
          <w:b/>
          <w:bCs/>
          <w:szCs w:val="24"/>
          <w:lang w:val="ru-RU"/>
        </w:rPr>
        <w:t>т</w:t>
      </w:r>
      <w:r w:rsidR="00B42D07">
        <w:rPr>
          <w:b/>
          <w:bCs/>
          <w:szCs w:val="24"/>
        </w:rPr>
        <w:t>ройполимеры-24»</w:t>
      </w:r>
      <w:r w:rsidR="00B73B61">
        <w:rPr>
          <w:b/>
          <w:bCs/>
          <w:szCs w:val="24"/>
        </w:rPr>
        <w:t>.</w:t>
      </w:r>
    </w:p>
    <w:p w14:paraId="0DB99C1E" w14:textId="77777777" w:rsidR="009D4154" w:rsidRPr="001200C3" w:rsidRDefault="009D4154" w:rsidP="00CD225B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before="120" w:line="240" w:lineRule="auto"/>
        <w:ind w:left="567" w:hanging="567"/>
        <w:jc w:val="both"/>
        <w:rPr>
          <w:szCs w:val="24"/>
        </w:rPr>
      </w:pPr>
      <w:r w:rsidRPr="001200C3">
        <w:rPr>
          <w:szCs w:val="24"/>
        </w:rPr>
        <w:t xml:space="preserve">Место проведения </w:t>
      </w:r>
      <w:r w:rsidR="0041491F">
        <w:rPr>
          <w:szCs w:val="24"/>
        </w:rPr>
        <w:t>конференции</w:t>
      </w:r>
      <w:r w:rsidRPr="001200C3">
        <w:rPr>
          <w:szCs w:val="24"/>
        </w:rPr>
        <w:t xml:space="preserve"> – </w:t>
      </w:r>
      <w:r w:rsidR="00B95338" w:rsidRPr="00023BDB">
        <w:rPr>
          <w:szCs w:val="24"/>
        </w:rPr>
        <w:t xml:space="preserve">г. </w:t>
      </w:r>
      <w:r w:rsidR="00B42D07">
        <w:rPr>
          <w:szCs w:val="24"/>
        </w:rPr>
        <w:t>Казань</w:t>
      </w:r>
      <w:r w:rsidR="00B95338" w:rsidRPr="00023BDB">
        <w:rPr>
          <w:szCs w:val="24"/>
        </w:rPr>
        <w:t xml:space="preserve">, </w:t>
      </w:r>
      <w:r w:rsidR="00B42D07" w:rsidRPr="00B42D07">
        <w:rPr>
          <w:szCs w:val="24"/>
        </w:rPr>
        <w:t>Казанский государственный архитектурно-строительный университет</w:t>
      </w:r>
      <w:r w:rsidRPr="001200C3">
        <w:rPr>
          <w:szCs w:val="24"/>
        </w:rPr>
        <w:t xml:space="preserve">. Время проведения </w:t>
      </w:r>
      <w:r w:rsidR="0041491F">
        <w:rPr>
          <w:szCs w:val="24"/>
        </w:rPr>
        <w:t>конференции</w:t>
      </w:r>
      <w:r w:rsidRPr="001200C3">
        <w:rPr>
          <w:szCs w:val="24"/>
        </w:rPr>
        <w:t xml:space="preserve">: </w:t>
      </w:r>
      <w:r w:rsidR="00B42D07">
        <w:rPr>
          <w:szCs w:val="24"/>
        </w:rPr>
        <w:t>20-23 мая 2024</w:t>
      </w:r>
      <w:r w:rsidR="00B95338">
        <w:rPr>
          <w:szCs w:val="24"/>
        </w:rPr>
        <w:t xml:space="preserve"> года.</w:t>
      </w:r>
    </w:p>
    <w:p w14:paraId="24A6E485" w14:textId="77777777" w:rsidR="009D4154" w:rsidRPr="001200C3" w:rsidRDefault="009D4154" w:rsidP="009D4154">
      <w:pPr>
        <w:pStyle w:val="a3"/>
        <w:numPr>
          <w:ilvl w:val="0"/>
          <w:numId w:val="3"/>
        </w:numPr>
        <w:tabs>
          <w:tab w:val="clear" w:pos="720"/>
        </w:tabs>
        <w:spacing w:before="120" w:line="240" w:lineRule="auto"/>
        <w:ind w:left="567" w:hanging="567"/>
        <w:rPr>
          <w:szCs w:val="24"/>
        </w:rPr>
      </w:pPr>
      <w:r w:rsidRPr="001200C3">
        <w:rPr>
          <w:szCs w:val="24"/>
        </w:rPr>
        <w:t xml:space="preserve">Срок оказания услуг – </w:t>
      </w:r>
      <w:r w:rsidR="00B42D07">
        <w:rPr>
          <w:szCs w:val="24"/>
        </w:rPr>
        <w:t>20 мая</w:t>
      </w:r>
      <w:r w:rsidR="005278D0">
        <w:rPr>
          <w:szCs w:val="24"/>
          <w:lang w:val="ru-RU"/>
        </w:rPr>
        <w:t xml:space="preserve"> </w:t>
      </w:r>
      <w:r w:rsidR="00B42D07">
        <w:rPr>
          <w:szCs w:val="24"/>
        </w:rPr>
        <w:t>- 23 мая 2024 года</w:t>
      </w:r>
      <w:r w:rsidR="00B95338">
        <w:rPr>
          <w:szCs w:val="24"/>
        </w:rPr>
        <w:t>.</w:t>
      </w:r>
    </w:p>
    <w:p w14:paraId="31998FF1" w14:textId="77777777" w:rsidR="00194C3A" w:rsidRPr="001200C3" w:rsidRDefault="00194C3A">
      <w:pPr>
        <w:pStyle w:val="a3"/>
        <w:numPr>
          <w:ilvl w:val="0"/>
          <w:numId w:val="3"/>
        </w:numPr>
        <w:tabs>
          <w:tab w:val="clear" w:pos="720"/>
        </w:tabs>
        <w:spacing w:before="120" w:line="240" w:lineRule="auto"/>
        <w:ind w:left="567" w:hanging="567"/>
        <w:jc w:val="both"/>
        <w:rPr>
          <w:szCs w:val="24"/>
        </w:rPr>
      </w:pPr>
      <w:r w:rsidRPr="001200C3">
        <w:rPr>
          <w:szCs w:val="24"/>
        </w:rPr>
        <w:t xml:space="preserve">Исполнитель обязан: в полном объеме и в срок, указанный в п. 3 настоящего договора, оказать услуги по организации участия представителей Заказчика в </w:t>
      </w:r>
      <w:r w:rsidR="0041491F">
        <w:rPr>
          <w:szCs w:val="24"/>
        </w:rPr>
        <w:t>конференции</w:t>
      </w:r>
      <w:r w:rsidRPr="001200C3">
        <w:rPr>
          <w:szCs w:val="24"/>
        </w:rPr>
        <w:t xml:space="preserve"> (информационная поддержка в период подготовки к </w:t>
      </w:r>
      <w:r w:rsidR="00B95338">
        <w:rPr>
          <w:szCs w:val="24"/>
        </w:rPr>
        <w:t>мероприятию</w:t>
      </w:r>
      <w:r w:rsidRPr="001200C3">
        <w:rPr>
          <w:szCs w:val="24"/>
        </w:rPr>
        <w:t xml:space="preserve">, подготовка и издание программы работы </w:t>
      </w:r>
      <w:r w:rsidR="00B42D07">
        <w:rPr>
          <w:szCs w:val="24"/>
        </w:rPr>
        <w:t>конференции</w:t>
      </w:r>
      <w:r w:rsidRPr="001200C3">
        <w:rPr>
          <w:szCs w:val="24"/>
        </w:rPr>
        <w:t xml:space="preserve">, обеспечение участников раздаточными материалами </w:t>
      </w:r>
      <w:r w:rsidR="00AA4307">
        <w:rPr>
          <w:szCs w:val="24"/>
        </w:rPr>
        <w:t>и пакетом финансовых документов, обеспечение участия представителей Заказчика</w:t>
      </w:r>
      <w:r w:rsidRPr="001200C3">
        <w:rPr>
          <w:szCs w:val="24"/>
        </w:rPr>
        <w:t xml:space="preserve"> во всех научных мероприятиях в период работы </w:t>
      </w:r>
      <w:r w:rsidR="0041491F">
        <w:rPr>
          <w:szCs w:val="24"/>
        </w:rPr>
        <w:t>конференции</w:t>
      </w:r>
      <w:r w:rsidRPr="001200C3">
        <w:rPr>
          <w:szCs w:val="24"/>
        </w:rPr>
        <w:t xml:space="preserve">). </w:t>
      </w:r>
    </w:p>
    <w:p w14:paraId="6B33F148" w14:textId="6FEC179B" w:rsidR="009D4154" w:rsidRPr="00C2302B" w:rsidRDefault="009D4154" w:rsidP="009D4154">
      <w:pPr>
        <w:numPr>
          <w:ilvl w:val="0"/>
          <w:numId w:val="3"/>
        </w:numPr>
        <w:tabs>
          <w:tab w:val="clear" w:pos="720"/>
        </w:tabs>
        <w:spacing w:before="120"/>
        <w:ind w:left="567" w:hanging="567"/>
        <w:jc w:val="both"/>
        <w:rPr>
          <w:sz w:val="24"/>
          <w:szCs w:val="24"/>
        </w:rPr>
      </w:pPr>
      <w:r w:rsidRPr="00C2302B">
        <w:rPr>
          <w:sz w:val="24"/>
          <w:szCs w:val="24"/>
        </w:rPr>
        <w:t xml:space="preserve">Заказчик обязан: оплатить оргвзнос за участие в работе </w:t>
      </w:r>
      <w:r w:rsidR="00B42D07" w:rsidRPr="00C2302B">
        <w:rPr>
          <w:b/>
          <w:bCs/>
          <w:sz w:val="24"/>
          <w:szCs w:val="24"/>
        </w:rPr>
        <w:t>Международной научно-практической конференции «С</w:t>
      </w:r>
      <w:r w:rsidR="00C02047">
        <w:rPr>
          <w:b/>
          <w:bCs/>
          <w:sz w:val="24"/>
          <w:szCs w:val="24"/>
        </w:rPr>
        <w:t>т</w:t>
      </w:r>
      <w:r w:rsidR="00B42D07" w:rsidRPr="00C2302B">
        <w:rPr>
          <w:b/>
          <w:bCs/>
          <w:sz w:val="24"/>
          <w:szCs w:val="24"/>
        </w:rPr>
        <w:t xml:space="preserve">ройполимеры-24» </w:t>
      </w:r>
      <w:r w:rsidRPr="00C2302B">
        <w:rPr>
          <w:sz w:val="24"/>
          <w:szCs w:val="24"/>
        </w:rPr>
        <w:t>сотрудников организации Заказчика (</w:t>
      </w:r>
      <w:r w:rsidR="0056354D" w:rsidRPr="0056354D">
        <w:rPr>
          <w:color w:val="FF0000"/>
          <w:sz w:val="24"/>
          <w:szCs w:val="24"/>
        </w:rPr>
        <w:t>ФИО</w:t>
      </w:r>
      <w:r w:rsidRPr="00C2302B">
        <w:rPr>
          <w:b/>
          <w:bCs/>
          <w:color w:val="FF0000"/>
          <w:sz w:val="24"/>
          <w:szCs w:val="24"/>
        </w:rPr>
        <w:t xml:space="preserve"> полностью</w:t>
      </w:r>
      <w:r w:rsidRPr="00C2302B">
        <w:rPr>
          <w:sz w:val="24"/>
          <w:szCs w:val="24"/>
        </w:rPr>
        <w:t xml:space="preserve">) в размере </w:t>
      </w:r>
      <w:r w:rsidRPr="00C2302B">
        <w:rPr>
          <w:b/>
          <w:color w:val="FF0000"/>
          <w:sz w:val="24"/>
          <w:szCs w:val="24"/>
        </w:rPr>
        <w:t xml:space="preserve">ХХХХ (прописью) </w:t>
      </w:r>
      <w:r w:rsidRPr="00C2302B">
        <w:rPr>
          <w:sz w:val="24"/>
          <w:szCs w:val="24"/>
        </w:rPr>
        <w:t>тысяч рублей. НДС не облагается.</w:t>
      </w:r>
    </w:p>
    <w:p w14:paraId="42BC441A" w14:textId="77777777" w:rsidR="00B6492D" w:rsidRDefault="00B6492D">
      <w:pPr>
        <w:pStyle w:val="a3"/>
        <w:numPr>
          <w:ilvl w:val="0"/>
          <w:numId w:val="3"/>
        </w:numPr>
        <w:tabs>
          <w:tab w:val="clear" w:pos="720"/>
        </w:tabs>
        <w:spacing w:before="120" w:line="240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В случае одностороннего отказа Заказчика от настоящего договора до момента его исполнения </w:t>
      </w:r>
      <w:r w:rsidR="002410D2">
        <w:rPr>
          <w:szCs w:val="24"/>
        </w:rPr>
        <w:t xml:space="preserve">сумма организационного взноса подлежит частичному возврату в срок не более 30 дней с даты получения Исполнителем соответствующего уведомления Заказчика. При отказе Заказчика от договора более чем за </w:t>
      </w:r>
      <w:r w:rsidR="00AA4307">
        <w:rPr>
          <w:szCs w:val="24"/>
        </w:rPr>
        <w:t>6</w:t>
      </w:r>
      <w:r w:rsidR="002410D2">
        <w:rPr>
          <w:szCs w:val="24"/>
        </w:rPr>
        <w:t xml:space="preserve">0 дней до даты начала </w:t>
      </w:r>
      <w:r w:rsidR="0041491F">
        <w:rPr>
          <w:szCs w:val="24"/>
        </w:rPr>
        <w:t>конференции</w:t>
      </w:r>
      <w:r w:rsidR="002410D2">
        <w:rPr>
          <w:szCs w:val="24"/>
        </w:rPr>
        <w:t xml:space="preserve"> возврату подлежит 90% организационного взноса. При о</w:t>
      </w:r>
      <w:r w:rsidR="00AA4307">
        <w:rPr>
          <w:szCs w:val="24"/>
        </w:rPr>
        <w:t>тказе Заказчика от договора от 6</w:t>
      </w:r>
      <w:r w:rsidR="002410D2">
        <w:rPr>
          <w:szCs w:val="24"/>
        </w:rPr>
        <w:t xml:space="preserve">0 до </w:t>
      </w:r>
      <w:r w:rsidR="00057942">
        <w:rPr>
          <w:szCs w:val="24"/>
        </w:rPr>
        <w:t>5</w:t>
      </w:r>
      <w:r w:rsidR="002410D2">
        <w:rPr>
          <w:szCs w:val="24"/>
        </w:rPr>
        <w:t xml:space="preserve"> дней до даты ее начала, возврату подлежит 50% организационного взноса. В случае отказа от участия в </w:t>
      </w:r>
      <w:r w:rsidR="0041491F">
        <w:rPr>
          <w:szCs w:val="24"/>
        </w:rPr>
        <w:t>конференции</w:t>
      </w:r>
      <w:r w:rsidR="002410D2">
        <w:rPr>
          <w:szCs w:val="24"/>
        </w:rPr>
        <w:t xml:space="preserve"> </w:t>
      </w:r>
      <w:r w:rsidR="00441196">
        <w:rPr>
          <w:szCs w:val="24"/>
        </w:rPr>
        <w:t xml:space="preserve">менее чем за </w:t>
      </w:r>
      <w:r w:rsidR="00057942">
        <w:rPr>
          <w:szCs w:val="24"/>
        </w:rPr>
        <w:t>5</w:t>
      </w:r>
      <w:r w:rsidR="00441196">
        <w:rPr>
          <w:szCs w:val="24"/>
        </w:rPr>
        <w:t xml:space="preserve"> дн</w:t>
      </w:r>
      <w:r w:rsidR="00057942">
        <w:rPr>
          <w:szCs w:val="24"/>
        </w:rPr>
        <w:t>ей</w:t>
      </w:r>
      <w:r w:rsidR="00441196">
        <w:rPr>
          <w:szCs w:val="24"/>
        </w:rPr>
        <w:t xml:space="preserve"> до </w:t>
      </w:r>
      <w:r w:rsidR="002410D2">
        <w:rPr>
          <w:szCs w:val="24"/>
        </w:rPr>
        <w:t>ее начала – организационный взнос не возвращается.</w:t>
      </w:r>
      <w:r w:rsidR="00441196">
        <w:rPr>
          <w:szCs w:val="24"/>
        </w:rPr>
        <w:t xml:space="preserve"> Указанные в настоящем пункте сроки исчисляются с даты получения Исполнителем соответствующих уведомлений от Заказчика независимо от даты их направления последним.</w:t>
      </w:r>
    </w:p>
    <w:p w14:paraId="4B8D777B" w14:textId="77777777" w:rsidR="00194C3A" w:rsidRPr="001200C3" w:rsidRDefault="00194C3A">
      <w:pPr>
        <w:pStyle w:val="a3"/>
        <w:numPr>
          <w:ilvl w:val="0"/>
          <w:numId w:val="3"/>
        </w:numPr>
        <w:tabs>
          <w:tab w:val="clear" w:pos="720"/>
        </w:tabs>
        <w:spacing w:before="120" w:line="240" w:lineRule="auto"/>
        <w:ind w:left="567" w:hanging="567"/>
        <w:jc w:val="both"/>
        <w:rPr>
          <w:szCs w:val="24"/>
        </w:rPr>
      </w:pPr>
      <w:r w:rsidRPr="001200C3">
        <w:rPr>
          <w:szCs w:val="24"/>
        </w:rPr>
        <w:t>Срок действия Договора: с момента подписания и до полного исполнения Сторонами обязательств по настоящему Договору.</w:t>
      </w:r>
      <w:r w:rsidR="0049371C">
        <w:rPr>
          <w:szCs w:val="24"/>
        </w:rPr>
        <w:t xml:space="preserve"> Оплата организационного взноса</w:t>
      </w:r>
      <w:r w:rsidR="00C9575D">
        <w:rPr>
          <w:szCs w:val="24"/>
        </w:rPr>
        <w:t xml:space="preserve"> рассматривается как акцепт оферты о заключении настоящего договора, в связи с чем</w:t>
      </w:r>
      <w:r w:rsidR="008F4FA7">
        <w:rPr>
          <w:szCs w:val="24"/>
        </w:rPr>
        <w:t>,</w:t>
      </w:r>
      <w:r w:rsidR="00C9575D">
        <w:rPr>
          <w:szCs w:val="24"/>
        </w:rPr>
        <w:t xml:space="preserve"> все взаимоотношения сторон рассматриваются в рамках настоящего договора вне зависимости от его подписания в бумажном виде.</w:t>
      </w:r>
    </w:p>
    <w:p w14:paraId="0D2D81F4" w14:textId="77777777" w:rsidR="00244C16" w:rsidRDefault="007E1A1C" w:rsidP="00244C16">
      <w:pPr>
        <w:pStyle w:val="a3"/>
        <w:numPr>
          <w:ilvl w:val="0"/>
          <w:numId w:val="3"/>
        </w:numPr>
        <w:tabs>
          <w:tab w:val="clear" w:pos="720"/>
        </w:tabs>
        <w:spacing w:before="120" w:line="240" w:lineRule="auto"/>
        <w:ind w:left="567" w:hanging="567"/>
        <w:jc w:val="both"/>
        <w:rPr>
          <w:szCs w:val="24"/>
        </w:rPr>
      </w:pPr>
      <w:r w:rsidRPr="001200C3">
        <w:rPr>
          <w:szCs w:val="24"/>
        </w:rPr>
        <w:t xml:space="preserve">Услуги </w:t>
      </w:r>
      <w:r w:rsidR="00194C3A" w:rsidRPr="001200C3">
        <w:rPr>
          <w:szCs w:val="24"/>
        </w:rPr>
        <w:t>счита</w:t>
      </w:r>
      <w:r w:rsidRPr="001200C3">
        <w:rPr>
          <w:szCs w:val="24"/>
        </w:rPr>
        <w:t>ются</w:t>
      </w:r>
      <w:r w:rsidR="00194C3A" w:rsidRPr="001200C3">
        <w:rPr>
          <w:szCs w:val="24"/>
        </w:rPr>
        <w:t xml:space="preserve"> </w:t>
      </w:r>
      <w:r w:rsidRPr="001200C3">
        <w:rPr>
          <w:szCs w:val="24"/>
        </w:rPr>
        <w:t>оказанными</w:t>
      </w:r>
      <w:r w:rsidR="00194C3A" w:rsidRPr="001200C3">
        <w:rPr>
          <w:szCs w:val="24"/>
        </w:rPr>
        <w:t xml:space="preserve"> после подписания акта об оказании услуг. </w:t>
      </w:r>
      <w:r w:rsidR="008F4FA7">
        <w:rPr>
          <w:szCs w:val="24"/>
        </w:rPr>
        <w:t xml:space="preserve">По завершении </w:t>
      </w:r>
      <w:r w:rsidR="0041491F">
        <w:rPr>
          <w:szCs w:val="24"/>
        </w:rPr>
        <w:t>конференции</w:t>
      </w:r>
      <w:r w:rsidR="008F4FA7">
        <w:rPr>
          <w:szCs w:val="24"/>
        </w:rPr>
        <w:t xml:space="preserve"> Исполнитель передает Заказчику полный комплект </w:t>
      </w:r>
      <w:r w:rsidR="009C7B6B">
        <w:rPr>
          <w:szCs w:val="24"/>
        </w:rPr>
        <w:t xml:space="preserve">финансовых </w:t>
      </w:r>
      <w:r w:rsidR="008F4FA7">
        <w:rPr>
          <w:szCs w:val="24"/>
        </w:rPr>
        <w:t>документов, включая акт об оказании услуг. Заказчик обязан в течение двух недель с момента получения его представителем комплекта документов подписать акт об оказании услуг либо мотивированные возражения</w:t>
      </w:r>
      <w:r w:rsidR="008F4FA7" w:rsidRPr="008F4FA7">
        <w:rPr>
          <w:szCs w:val="24"/>
        </w:rPr>
        <w:t xml:space="preserve"> </w:t>
      </w:r>
      <w:r w:rsidR="008F4FA7">
        <w:rPr>
          <w:szCs w:val="24"/>
        </w:rPr>
        <w:t>относительно качества и полноты оказанных услуг и направить их Исполнителю. В случае непоступления в адрес Исполнителя подписанного Заказчиком акта либо моти</w:t>
      </w:r>
      <w:r w:rsidR="00293313">
        <w:rPr>
          <w:szCs w:val="24"/>
        </w:rPr>
        <w:t>ви</w:t>
      </w:r>
      <w:r w:rsidR="008F4FA7">
        <w:rPr>
          <w:szCs w:val="24"/>
        </w:rPr>
        <w:t xml:space="preserve">рованных возражений </w:t>
      </w:r>
      <w:r w:rsidR="008F4FA7">
        <w:rPr>
          <w:szCs w:val="24"/>
        </w:rPr>
        <w:lastRenderedPageBreak/>
        <w:t xml:space="preserve">относительно качества и полноты оказанных услуг, по истечении 45 дней с даты завершения </w:t>
      </w:r>
      <w:r w:rsidR="0041491F">
        <w:rPr>
          <w:szCs w:val="24"/>
        </w:rPr>
        <w:t>конференции</w:t>
      </w:r>
      <w:r w:rsidR="008F4FA7">
        <w:rPr>
          <w:szCs w:val="24"/>
        </w:rPr>
        <w:t>, услуги по настоящему договору считаются оказанными надлежащим образом и в полном объеме.</w:t>
      </w:r>
    </w:p>
    <w:p w14:paraId="25DF2012" w14:textId="77777777" w:rsidR="00194C3A" w:rsidRPr="001200C3" w:rsidRDefault="00194C3A">
      <w:pPr>
        <w:pStyle w:val="a3"/>
        <w:numPr>
          <w:ilvl w:val="0"/>
          <w:numId w:val="3"/>
        </w:numPr>
        <w:tabs>
          <w:tab w:val="clear" w:pos="720"/>
        </w:tabs>
        <w:spacing w:before="120" w:line="240" w:lineRule="auto"/>
        <w:ind w:left="567" w:hanging="567"/>
        <w:jc w:val="both"/>
        <w:rPr>
          <w:szCs w:val="24"/>
        </w:rPr>
      </w:pPr>
      <w:r w:rsidRPr="001200C3">
        <w:rPr>
          <w:szCs w:val="24"/>
        </w:rPr>
        <w:t>Все дополнения и изменения к настоящему Договору действительны после письменного согласования уполномоченными представителями сторон.</w:t>
      </w:r>
    </w:p>
    <w:p w14:paraId="7BDE0F61" w14:textId="77777777" w:rsidR="00194C3A" w:rsidRPr="001200C3" w:rsidRDefault="00194C3A">
      <w:pPr>
        <w:pStyle w:val="a3"/>
        <w:numPr>
          <w:ilvl w:val="0"/>
          <w:numId w:val="3"/>
        </w:numPr>
        <w:tabs>
          <w:tab w:val="clear" w:pos="720"/>
        </w:tabs>
        <w:spacing w:before="120" w:line="240" w:lineRule="auto"/>
        <w:ind w:left="567" w:hanging="567"/>
        <w:jc w:val="both"/>
        <w:rPr>
          <w:szCs w:val="24"/>
        </w:rPr>
      </w:pPr>
      <w:r w:rsidRPr="001200C3">
        <w:rPr>
          <w:szCs w:val="24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14:paraId="1100E8F6" w14:textId="77777777" w:rsidR="00194C3A" w:rsidRPr="001200C3" w:rsidRDefault="00194C3A">
      <w:pPr>
        <w:pStyle w:val="a3"/>
        <w:numPr>
          <w:ilvl w:val="0"/>
          <w:numId w:val="3"/>
        </w:numPr>
        <w:tabs>
          <w:tab w:val="clear" w:pos="720"/>
        </w:tabs>
        <w:spacing w:before="120" w:line="240" w:lineRule="auto"/>
        <w:ind w:left="567" w:hanging="567"/>
        <w:jc w:val="both"/>
        <w:rPr>
          <w:szCs w:val="24"/>
        </w:rPr>
      </w:pPr>
      <w:r w:rsidRPr="001200C3">
        <w:rPr>
          <w:szCs w:val="24"/>
        </w:rPr>
        <w:t>Настоящий договор составлен на русском языке в 2-х экземплярах, имеющих равную юридическую силу, один экземпляр находится у Заказчика, другой – у Исполнителя.</w:t>
      </w:r>
    </w:p>
    <w:p w14:paraId="6AF5EE6C" w14:textId="77777777" w:rsidR="00194C3A" w:rsidRPr="001200C3" w:rsidRDefault="00194C3A">
      <w:pPr>
        <w:numPr>
          <w:ilvl w:val="0"/>
          <w:numId w:val="3"/>
        </w:numPr>
        <w:tabs>
          <w:tab w:val="clear" w:pos="720"/>
        </w:tabs>
        <w:spacing w:before="120"/>
        <w:ind w:left="567" w:hanging="567"/>
        <w:rPr>
          <w:sz w:val="24"/>
          <w:szCs w:val="24"/>
        </w:rPr>
      </w:pPr>
      <w:r w:rsidRPr="001200C3">
        <w:rPr>
          <w:sz w:val="24"/>
          <w:szCs w:val="24"/>
        </w:rPr>
        <w:t>Юридические адреса и реквизиты сторон</w:t>
      </w:r>
    </w:p>
    <w:p w14:paraId="77C882E4" w14:textId="77777777" w:rsidR="00194C3A" w:rsidRPr="001200C3" w:rsidRDefault="00194C3A">
      <w:pPr>
        <w:jc w:val="center"/>
        <w:rPr>
          <w:b/>
          <w:sz w:val="24"/>
          <w:szCs w:val="24"/>
        </w:rPr>
      </w:pPr>
    </w:p>
    <w:p w14:paraId="62526720" w14:textId="77777777" w:rsidR="007E1A1C" w:rsidRPr="001200C3" w:rsidRDefault="007E1A1C">
      <w:pPr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5E046A" w:rsidRPr="001200C3" w14:paraId="10EEA454" w14:textId="77777777">
        <w:tc>
          <w:tcPr>
            <w:tcW w:w="4962" w:type="dxa"/>
          </w:tcPr>
          <w:p w14:paraId="0E4B3209" w14:textId="77777777" w:rsidR="005E046A" w:rsidRPr="001200C3" w:rsidRDefault="003F7282" w:rsidP="00CD225B">
            <w:pPr>
              <w:jc w:val="center"/>
              <w:rPr>
                <w:sz w:val="24"/>
                <w:szCs w:val="24"/>
              </w:rPr>
            </w:pPr>
            <w:r w:rsidRPr="003F7282">
              <w:rPr>
                <w:sz w:val="24"/>
                <w:szCs w:val="24"/>
                <w:u w:val="single"/>
              </w:rPr>
              <w:t>ИСПОЛНИТЕЛ</w:t>
            </w:r>
            <w:r>
              <w:rPr>
                <w:sz w:val="24"/>
                <w:szCs w:val="24"/>
              </w:rPr>
              <w:t>Ь</w:t>
            </w:r>
            <w:r w:rsidR="00CD225B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14:paraId="75CB3CF6" w14:textId="77777777" w:rsidR="005E046A" w:rsidRPr="004A2ECC" w:rsidRDefault="004A2ECC" w:rsidP="00CD225B">
            <w:pPr>
              <w:ind w:left="-108"/>
              <w:jc w:val="center"/>
              <w:rPr>
                <w:sz w:val="24"/>
                <w:szCs w:val="24"/>
                <w:u w:val="single"/>
              </w:rPr>
            </w:pPr>
            <w:r w:rsidRPr="004A2ECC">
              <w:rPr>
                <w:sz w:val="24"/>
                <w:szCs w:val="24"/>
                <w:u w:val="single"/>
              </w:rPr>
              <w:t>ЗАКАЗЧИК</w:t>
            </w:r>
            <w:r w:rsidR="00CD225B">
              <w:rPr>
                <w:sz w:val="24"/>
                <w:szCs w:val="24"/>
                <w:u w:val="single"/>
              </w:rPr>
              <w:t>:</w:t>
            </w:r>
          </w:p>
        </w:tc>
      </w:tr>
      <w:tr w:rsidR="005E046A" w:rsidRPr="001200C3" w14:paraId="420F1726" w14:textId="77777777">
        <w:tc>
          <w:tcPr>
            <w:tcW w:w="4962" w:type="dxa"/>
          </w:tcPr>
          <w:p w14:paraId="2E22E0D7" w14:textId="77777777" w:rsidR="005E046A" w:rsidRPr="001200C3" w:rsidRDefault="005E046A" w:rsidP="00780E4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B186609" w14:textId="77777777" w:rsidR="005E046A" w:rsidRPr="001200C3" w:rsidRDefault="005E046A" w:rsidP="00780E4E">
            <w:pPr>
              <w:rPr>
                <w:sz w:val="24"/>
                <w:szCs w:val="24"/>
                <w:u w:val="single"/>
              </w:rPr>
            </w:pPr>
          </w:p>
        </w:tc>
      </w:tr>
      <w:tr w:rsidR="00CD225B" w:rsidRPr="001200C3" w14:paraId="5D46CEB1" w14:textId="77777777">
        <w:tc>
          <w:tcPr>
            <w:tcW w:w="4962" w:type="dxa"/>
          </w:tcPr>
          <w:p w14:paraId="57F7E944" w14:textId="77777777" w:rsidR="00446453" w:rsidRDefault="00446453" w:rsidP="00446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Юр. адрес: </w:t>
            </w:r>
            <w:r w:rsidRPr="006B4B89">
              <w:rPr>
                <w:sz w:val="24"/>
                <w:szCs w:val="24"/>
              </w:rPr>
              <w:t xml:space="preserve">420141, </w:t>
            </w:r>
            <w:r w:rsidR="00F318B4">
              <w:rPr>
                <w:sz w:val="24"/>
                <w:szCs w:val="24"/>
              </w:rPr>
              <w:t>Ре</w:t>
            </w:r>
            <w:r w:rsidRPr="006B4B89">
              <w:rPr>
                <w:sz w:val="24"/>
                <w:szCs w:val="24"/>
              </w:rPr>
              <w:t>спублика Татарстан, город</w:t>
            </w:r>
            <w:r>
              <w:rPr>
                <w:sz w:val="24"/>
                <w:szCs w:val="24"/>
              </w:rPr>
              <w:t xml:space="preserve"> </w:t>
            </w:r>
            <w:r w:rsidRPr="006B4B89">
              <w:rPr>
                <w:sz w:val="24"/>
                <w:szCs w:val="24"/>
              </w:rPr>
              <w:t>Казань, улица Кул Гали, д.26, кв. 145</w:t>
            </w:r>
          </w:p>
          <w:p w14:paraId="5CBCB516" w14:textId="77777777" w:rsidR="00446453" w:rsidRPr="006B4B89" w:rsidRDefault="00446453" w:rsidP="00446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Почт. адрес: </w:t>
            </w:r>
            <w:r w:rsidRPr="00446453">
              <w:rPr>
                <w:sz w:val="24"/>
                <w:szCs w:val="24"/>
              </w:rPr>
              <w:t>420043, Республика Татарстан, г. Казань, ул. Зеленая, 1.</w:t>
            </w:r>
            <w:r>
              <w:rPr>
                <w:sz w:val="24"/>
                <w:szCs w:val="24"/>
              </w:rPr>
              <w:t xml:space="preserve"> корп. 2 каб. 117 (с пометкой для каф. ТСМИК)</w:t>
            </w:r>
          </w:p>
          <w:p w14:paraId="4E7BEF99" w14:textId="77777777" w:rsidR="00CD225B" w:rsidRDefault="00CD225B" w:rsidP="00CD225B">
            <w:pPr>
              <w:jc w:val="both"/>
              <w:rPr>
                <w:sz w:val="24"/>
                <w:szCs w:val="24"/>
              </w:rPr>
            </w:pPr>
          </w:p>
          <w:p w14:paraId="03A39BEC" w14:textId="77777777" w:rsidR="00CD225B" w:rsidRPr="006B4B89" w:rsidRDefault="00CD225B" w:rsidP="00CD225B">
            <w:pPr>
              <w:jc w:val="both"/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ИНН 1659173092</w:t>
            </w:r>
          </w:p>
          <w:p w14:paraId="36A17052" w14:textId="77777777" w:rsidR="00CD225B" w:rsidRPr="006B4B89" w:rsidRDefault="00CD225B" w:rsidP="00CD225B">
            <w:pPr>
              <w:jc w:val="both"/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КПП 165901001</w:t>
            </w:r>
          </w:p>
          <w:p w14:paraId="6A5ECD7B" w14:textId="77777777" w:rsidR="00CD225B" w:rsidRPr="006B4B89" w:rsidRDefault="00CD225B" w:rsidP="00CD225B">
            <w:pPr>
              <w:jc w:val="both"/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Расчетный счет 40702810800100026665</w:t>
            </w:r>
          </w:p>
          <w:p w14:paraId="51FDE3C4" w14:textId="77777777" w:rsidR="00CD225B" w:rsidRPr="006B4B89" w:rsidRDefault="00CD225B" w:rsidP="00CD225B">
            <w:pPr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Банк АКБ «Энергобанк» (ПАО)</w:t>
            </w:r>
          </w:p>
          <w:p w14:paraId="1417A841" w14:textId="77777777" w:rsidR="00CD225B" w:rsidRPr="006B4B89" w:rsidRDefault="00CD225B" w:rsidP="00CD225B">
            <w:pPr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Корреспондентский счет 30101810300000000770</w:t>
            </w:r>
          </w:p>
          <w:p w14:paraId="6A9E751E" w14:textId="77777777" w:rsidR="00CD225B" w:rsidRPr="006B4B89" w:rsidRDefault="00CD225B" w:rsidP="00CD225B">
            <w:pPr>
              <w:jc w:val="both"/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БИК 049205770</w:t>
            </w:r>
          </w:p>
          <w:p w14:paraId="5BFFDFE1" w14:textId="77777777" w:rsidR="00CD225B" w:rsidRPr="006B4B89" w:rsidRDefault="00CD225B" w:rsidP="00CD225B">
            <w:pPr>
              <w:jc w:val="both"/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ОГРН 1161690122120</w:t>
            </w:r>
          </w:p>
          <w:p w14:paraId="023CAEBB" w14:textId="77777777" w:rsidR="00CD225B" w:rsidRDefault="00CD225B" w:rsidP="00CD225B">
            <w:pPr>
              <w:jc w:val="both"/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ОКТМО 92701000001 ОКОГУ 4210014</w:t>
            </w:r>
          </w:p>
          <w:p w14:paraId="6D07F64D" w14:textId="77777777" w:rsidR="00CD225B" w:rsidRPr="006B4B89" w:rsidRDefault="00CD225B" w:rsidP="00CD225B">
            <w:pPr>
              <w:jc w:val="both"/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ОКФС 14 ОКОПФ</w:t>
            </w:r>
            <w:r>
              <w:rPr>
                <w:sz w:val="24"/>
                <w:szCs w:val="24"/>
              </w:rPr>
              <w:t xml:space="preserve"> </w:t>
            </w:r>
            <w:r w:rsidRPr="006B4B89">
              <w:rPr>
                <w:sz w:val="24"/>
                <w:szCs w:val="24"/>
              </w:rPr>
              <w:t>12300</w:t>
            </w:r>
          </w:p>
          <w:p w14:paraId="6580D4EB" w14:textId="77777777" w:rsidR="00CD225B" w:rsidRDefault="00CD225B" w:rsidP="00CD225B">
            <w:pPr>
              <w:jc w:val="both"/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ОКПО 03416971 ОКАТО 92401380000</w:t>
            </w:r>
          </w:p>
          <w:p w14:paraId="1A753056" w14:textId="77777777" w:rsidR="00CD225B" w:rsidRPr="001200C3" w:rsidRDefault="00CD225B" w:rsidP="00780E4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CCC1B7A" w14:textId="77777777" w:rsidR="00CD225B" w:rsidRPr="001200C3" w:rsidRDefault="00CD225B" w:rsidP="00780E4E">
            <w:pPr>
              <w:rPr>
                <w:sz w:val="24"/>
                <w:szCs w:val="24"/>
                <w:u w:val="single"/>
              </w:rPr>
            </w:pPr>
          </w:p>
        </w:tc>
      </w:tr>
      <w:tr w:rsidR="00CD225B" w:rsidRPr="001200C3" w14:paraId="58A2DC21" w14:textId="77777777">
        <w:tc>
          <w:tcPr>
            <w:tcW w:w="4962" w:type="dxa"/>
          </w:tcPr>
          <w:p w14:paraId="00743F0F" w14:textId="77777777" w:rsidR="00CD225B" w:rsidRPr="001200C3" w:rsidRDefault="00CD225B" w:rsidP="00780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________________________А.Н. Богданов</w:t>
            </w:r>
          </w:p>
        </w:tc>
        <w:tc>
          <w:tcPr>
            <w:tcW w:w="4678" w:type="dxa"/>
          </w:tcPr>
          <w:p w14:paraId="06A3E55D" w14:textId="77777777" w:rsidR="00CD225B" w:rsidRPr="001200C3" w:rsidRDefault="00CD225B" w:rsidP="00780E4E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AE3BDED" w14:textId="77777777" w:rsidR="003F7282" w:rsidRDefault="003F7282">
      <w:pPr>
        <w:jc w:val="both"/>
        <w:rPr>
          <w:sz w:val="24"/>
          <w:szCs w:val="24"/>
        </w:rPr>
      </w:pPr>
    </w:p>
    <w:p w14:paraId="0DFA292F" w14:textId="77777777" w:rsidR="003F7282" w:rsidRDefault="003F7282">
      <w:pPr>
        <w:jc w:val="both"/>
        <w:rPr>
          <w:sz w:val="24"/>
          <w:szCs w:val="24"/>
        </w:rPr>
      </w:pPr>
    </w:p>
    <w:p w14:paraId="510A9BC2" w14:textId="77777777" w:rsidR="003F7282" w:rsidRDefault="00CC5DE0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1F063759" w14:textId="77777777" w:rsidR="003F7282" w:rsidRPr="001200C3" w:rsidRDefault="003F7282">
      <w:pPr>
        <w:jc w:val="both"/>
        <w:rPr>
          <w:sz w:val="24"/>
          <w:szCs w:val="24"/>
        </w:rPr>
      </w:pPr>
    </w:p>
    <w:p w14:paraId="4C860AF4" w14:textId="77777777" w:rsidR="007E1A1C" w:rsidRPr="007E1A1C" w:rsidRDefault="00194C3A" w:rsidP="007E1A1C">
      <w:pPr>
        <w:pStyle w:val="a8"/>
        <w:jc w:val="left"/>
        <w:rPr>
          <w:b/>
        </w:rPr>
      </w:pPr>
      <w:r w:rsidRPr="001200C3">
        <w:rPr>
          <w:u w:val="single"/>
        </w:rPr>
        <w:br w:type="page"/>
      </w:r>
    </w:p>
    <w:p w14:paraId="4D5F0044" w14:textId="77777777" w:rsidR="00194C3A" w:rsidRPr="007E1A1C" w:rsidRDefault="00194C3A">
      <w:pPr>
        <w:pStyle w:val="a8"/>
        <w:rPr>
          <w:b/>
        </w:rPr>
      </w:pPr>
      <w:r w:rsidRPr="007E1A1C">
        <w:rPr>
          <w:b/>
        </w:rPr>
        <w:lastRenderedPageBreak/>
        <w:t>Акт оказания услуг по договору №</w:t>
      </w:r>
      <w:r w:rsidR="001E235E" w:rsidRPr="007E1A1C">
        <w:rPr>
          <w:b/>
        </w:rPr>
        <w:t xml:space="preserve">           -20</w:t>
      </w:r>
      <w:r w:rsidR="004A2ECC">
        <w:rPr>
          <w:b/>
        </w:rPr>
        <w:t>2</w:t>
      </w:r>
      <w:r w:rsidR="003F7282">
        <w:rPr>
          <w:b/>
        </w:rPr>
        <w:t>4</w:t>
      </w:r>
      <w:r w:rsidR="004A3261">
        <w:rPr>
          <w:b/>
        </w:rPr>
        <w:t xml:space="preserve"> </w:t>
      </w:r>
    </w:p>
    <w:p w14:paraId="509A116F" w14:textId="77777777" w:rsidR="00194C3A" w:rsidRPr="007E1A1C" w:rsidRDefault="00194C3A">
      <w:pPr>
        <w:pStyle w:val="a7"/>
        <w:rPr>
          <w:sz w:val="24"/>
          <w:szCs w:val="24"/>
        </w:rPr>
      </w:pPr>
    </w:p>
    <w:p w14:paraId="419BBC45" w14:textId="77777777" w:rsidR="00194C3A" w:rsidRPr="007E1A1C" w:rsidRDefault="00194C3A" w:rsidP="00256A97">
      <w:pPr>
        <w:pStyle w:val="a7"/>
        <w:tabs>
          <w:tab w:val="right" w:pos="9639"/>
        </w:tabs>
        <w:rPr>
          <w:sz w:val="24"/>
          <w:szCs w:val="24"/>
        </w:rPr>
      </w:pPr>
      <w:r w:rsidRPr="007E1A1C">
        <w:rPr>
          <w:sz w:val="24"/>
          <w:szCs w:val="24"/>
        </w:rPr>
        <w:t xml:space="preserve">г. </w:t>
      </w:r>
      <w:r w:rsidR="003F7282">
        <w:rPr>
          <w:sz w:val="24"/>
          <w:szCs w:val="24"/>
        </w:rPr>
        <w:t>Казань</w:t>
      </w:r>
      <w:r w:rsidR="00256A97" w:rsidRPr="007E1A1C">
        <w:rPr>
          <w:sz w:val="24"/>
          <w:szCs w:val="24"/>
        </w:rPr>
        <w:t xml:space="preserve"> </w:t>
      </w:r>
      <w:r w:rsidRPr="007E1A1C">
        <w:rPr>
          <w:sz w:val="24"/>
          <w:szCs w:val="24"/>
        </w:rPr>
        <w:tab/>
      </w:r>
      <w:r w:rsidR="00E178AC">
        <w:rPr>
          <w:sz w:val="24"/>
          <w:szCs w:val="24"/>
        </w:rPr>
        <w:t>2</w:t>
      </w:r>
      <w:r w:rsidR="003F7282">
        <w:rPr>
          <w:sz w:val="24"/>
          <w:szCs w:val="24"/>
        </w:rPr>
        <w:t xml:space="preserve">3 мая </w:t>
      </w:r>
      <w:r w:rsidRPr="007E1A1C">
        <w:rPr>
          <w:sz w:val="24"/>
          <w:szCs w:val="24"/>
        </w:rPr>
        <w:t>20</w:t>
      </w:r>
      <w:r w:rsidR="004A2ECC">
        <w:rPr>
          <w:sz w:val="24"/>
          <w:szCs w:val="24"/>
        </w:rPr>
        <w:t>2</w:t>
      </w:r>
      <w:r w:rsidR="003F7282">
        <w:rPr>
          <w:sz w:val="24"/>
          <w:szCs w:val="24"/>
        </w:rPr>
        <w:t>4</w:t>
      </w:r>
      <w:r w:rsidRPr="007E1A1C">
        <w:rPr>
          <w:sz w:val="24"/>
          <w:szCs w:val="24"/>
        </w:rPr>
        <w:t xml:space="preserve"> г.</w:t>
      </w:r>
    </w:p>
    <w:p w14:paraId="0E9280F4" w14:textId="77777777" w:rsidR="00194C3A" w:rsidRPr="007E1A1C" w:rsidRDefault="00194C3A" w:rsidP="00256A97">
      <w:pPr>
        <w:rPr>
          <w:sz w:val="24"/>
          <w:szCs w:val="24"/>
        </w:rPr>
      </w:pPr>
    </w:p>
    <w:p w14:paraId="2569DAF9" w14:textId="77777777" w:rsidR="00194C3A" w:rsidRPr="007E1A1C" w:rsidRDefault="00194C3A" w:rsidP="00256A97">
      <w:pPr>
        <w:rPr>
          <w:sz w:val="24"/>
          <w:szCs w:val="24"/>
        </w:rPr>
      </w:pPr>
    </w:p>
    <w:p w14:paraId="69023D20" w14:textId="77777777" w:rsidR="00194C3A" w:rsidRPr="007E1A1C" w:rsidRDefault="00CD225B" w:rsidP="00CD225B">
      <w:pPr>
        <w:ind w:firstLine="720"/>
        <w:jc w:val="both"/>
        <w:rPr>
          <w:sz w:val="24"/>
          <w:szCs w:val="24"/>
        </w:rPr>
      </w:pPr>
      <w:r w:rsidRPr="006B4B89">
        <w:rPr>
          <w:b/>
          <w:sz w:val="24"/>
          <w:szCs w:val="24"/>
        </w:rPr>
        <w:t>Общество с ограниченной ответственностью «Инжиниринговый центр «Строительная химия – Композиционные материалы» (ООО «ИнжЦ «Стройхимкомпозит»</w:t>
      </w:r>
      <w:r>
        <w:rPr>
          <w:sz w:val="24"/>
          <w:szCs w:val="24"/>
        </w:rPr>
        <w:t>)</w:t>
      </w:r>
      <w:r w:rsidRPr="00B42D07">
        <w:rPr>
          <w:b/>
          <w:sz w:val="24"/>
          <w:szCs w:val="24"/>
        </w:rPr>
        <w:t xml:space="preserve">, </w:t>
      </w:r>
      <w:r w:rsidRPr="00B42D07">
        <w:rPr>
          <w:sz w:val="24"/>
          <w:szCs w:val="24"/>
        </w:rPr>
        <w:t>именуемое в дальнейшем</w:t>
      </w:r>
      <w:r w:rsidRPr="00B42D07">
        <w:rPr>
          <w:b/>
          <w:sz w:val="24"/>
          <w:szCs w:val="24"/>
        </w:rPr>
        <w:t xml:space="preserve"> «Исполнитель»</w:t>
      </w:r>
      <w:r w:rsidRPr="001200C3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 xml:space="preserve">генерального директора </w:t>
      </w:r>
      <w:r w:rsidRPr="006B4B89">
        <w:rPr>
          <w:b/>
          <w:sz w:val="24"/>
          <w:szCs w:val="24"/>
        </w:rPr>
        <w:t>Богданова Андрея Николаевича</w:t>
      </w:r>
      <w:r w:rsidRPr="001200C3">
        <w:rPr>
          <w:sz w:val="24"/>
          <w:szCs w:val="24"/>
        </w:rPr>
        <w:t>, действующе</w:t>
      </w:r>
      <w:r>
        <w:rPr>
          <w:sz w:val="24"/>
          <w:szCs w:val="24"/>
        </w:rPr>
        <w:t>го</w:t>
      </w:r>
      <w:r w:rsidRPr="001200C3">
        <w:rPr>
          <w:sz w:val="24"/>
          <w:szCs w:val="24"/>
        </w:rPr>
        <w:t xml:space="preserve"> на основании Устава, с одной стороны, и </w:t>
      </w:r>
      <w:r>
        <w:rPr>
          <w:b/>
          <w:color w:val="FF0000"/>
          <w:sz w:val="24"/>
          <w:szCs w:val="24"/>
        </w:rPr>
        <w:t>н</w:t>
      </w:r>
      <w:r w:rsidRPr="00AF1A08">
        <w:rPr>
          <w:b/>
          <w:color w:val="FF0000"/>
          <w:sz w:val="24"/>
          <w:szCs w:val="24"/>
        </w:rPr>
        <w:t xml:space="preserve">азвание организации полное </w:t>
      </w:r>
      <w:r>
        <w:rPr>
          <w:b/>
          <w:color w:val="FF0000"/>
          <w:sz w:val="24"/>
          <w:szCs w:val="24"/>
        </w:rPr>
        <w:t>(</w:t>
      </w:r>
      <w:r w:rsidRPr="00AF1A08">
        <w:rPr>
          <w:b/>
          <w:color w:val="FF0000"/>
          <w:sz w:val="24"/>
          <w:szCs w:val="24"/>
        </w:rPr>
        <w:t>сокращенное</w:t>
      </w:r>
      <w:r>
        <w:rPr>
          <w:b/>
          <w:color w:val="FF0000"/>
          <w:sz w:val="24"/>
          <w:szCs w:val="24"/>
        </w:rPr>
        <w:t>)</w:t>
      </w:r>
      <w:r w:rsidRPr="001200C3">
        <w:rPr>
          <w:sz w:val="24"/>
          <w:szCs w:val="24"/>
        </w:rPr>
        <w:t>, именуем</w:t>
      </w:r>
      <w:r>
        <w:rPr>
          <w:sz w:val="24"/>
          <w:szCs w:val="24"/>
        </w:rPr>
        <w:t>ый</w:t>
      </w:r>
      <w:r w:rsidRPr="001200C3">
        <w:rPr>
          <w:sz w:val="24"/>
          <w:szCs w:val="24"/>
        </w:rPr>
        <w:t xml:space="preserve"> в дальнейшем Заказчик, в лице </w:t>
      </w:r>
      <w:r w:rsidRPr="00B03A4F">
        <w:rPr>
          <w:b/>
          <w:bCs/>
          <w:color w:val="FF0000"/>
          <w:sz w:val="24"/>
          <w:szCs w:val="24"/>
        </w:rPr>
        <w:t>должность</w:t>
      </w:r>
      <w:r>
        <w:rPr>
          <w:b/>
          <w:bCs/>
          <w:color w:val="FF0000"/>
          <w:sz w:val="24"/>
          <w:szCs w:val="24"/>
        </w:rPr>
        <w:t>,</w:t>
      </w:r>
      <w:r w:rsidRPr="00B03A4F">
        <w:rPr>
          <w:b/>
          <w:bCs/>
          <w:color w:val="FF0000"/>
          <w:sz w:val="24"/>
          <w:szCs w:val="24"/>
        </w:rPr>
        <w:t xml:space="preserve"> </w:t>
      </w:r>
      <w:r w:rsidR="0056354D">
        <w:rPr>
          <w:b/>
          <w:bCs/>
          <w:color w:val="FF0000"/>
          <w:sz w:val="24"/>
          <w:szCs w:val="24"/>
        </w:rPr>
        <w:t>ФИО</w:t>
      </w:r>
      <w:r w:rsidRPr="00B03A4F">
        <w:rPr>
          <w:b/>
          <w:bCs/>
          <w:color w:val="FF0000"/>
          <w:sz w:val="24"/>
          <w:szCs w:val="24"/>
        </w:rPr>
        <w:t>.</w:t>
      </w:r>
      <w:r w:rsidRPr="001200C3">
        <w:rPr>
          <w:sz w:val="24"/>
          <w:szCs w:val="24"/>
        </w:rPr>
        <w:t>, действующ</w:t>
      </w:r>
      <w:r>
        <w:rPr>
          <w:sz w:val="24"/>
          <w:szCs w:val="24"/>
        </w:rPr>
        <w:t>и</w:t>
      </w:r>
      <w:r w:rsidRPr="001200C3">
        <w:rPr>
          <w:sz w:val="24"/>
          <w:szCs w:val="24"/>
        </w:rPr>
        <w:t>й на основании</w:t>
      </w:r>
      <w:r>
        <w:rPr>
          <w:sz w:val="24"/>
          <w:szCs w:val="24"/>
        </w:rPr>
        <w:t xml:space="preserve"> </w:t>
      </w:r>
      <w:r w:rsidRPr="00B03A4F">
        <w:rPr>
          <w:b/>
          <w:bCs/>
          <w:color w:val="FF0000"/>
          <w:sz w:val="24"/>
          <w:szCs w:val="24"/>
        </w:rPr>
        <w:t>название документа</w:t>
      </w:r>
      <w:r>
        <w:rPr>
          <w:sz w:val="24"/>
          <w:szCs w:val="24"/>
        </w:rPr>
        <w:t>,</w:t>
      </w:r>
      <w:r w:rsidRPr="001200C3">
        <w:rPr>
          <w:sz w:val="24"/>
          <w:szCs w:val="24"/>
        </w:rPr>
        <w:t xml:space="preserve"> с другой стороны, заключили настоящий </w:t>
      </w:r>
      <w:r>
        <w:rPr>
          <w:sz w:val="24"/>
          <w:szCs w:val="24"/>
        </w:rPr>
        <w:t>акт</w:t>
      </w:r>
      <w:r w:rsidRPr="001200C3">
        <w:rPr>
          <w:sz w:val="24"/>
          <w:szCs w:val="24"/>
        </w:rPr>
        <w:t xml:space="preserve"> о нижеследующем:</w:t>
      </w:r>
    </w:p>
    <w:p w14:paraId="15EFD715" w14:textId="77777777" w:rsidR="00194C3A" w:rsidRDefault="00194C3A" w:rsidP="00256A97">
      <w:pPr>
        <w:rPr>
          <w:sz w:val="24"/>
          <w:szCs w:val="24"/>
        </w:rPr>
      </w:pPr>
    </w:p>
    <w:p w14:paraId="2D1B0E08" w14:textId="77777777" w:rsidR="00CD225B" w:rsidRPr="007E1A1C" w:rsidRDefault="00CD225B" w:rsidP="00256A97">
      <w:pPr>
        <w:rPr>
          <w:sz w:val="24"/>
          <w:szCs w:val="24"/>
        </w:rPr>
      </w:pPr>
    </w:p>
    <w:p w14:paraId="01F614BD" w14:textId="77777777" w:rsidR="00CA3682" w:rsidRDefault="00194C3A">
      <w:pPr>
        <w:spacing w:before="24" w:line="360" w:lineRule="auto"/>
        <w:ind w:firstLine="851"/>
        <w:jc w:val="both"/>
        <w:rPr>
          <w:sz w:val="24"/>
          <w:szCs w:val="24"/>
        </w:rPr>
      </w:pPr>
      <w:r w:rsidRPr="007E1A1C">
        <w:rPr>
          <w:sz w:val="24"/>
          <w:szCs w:val="24"/>
        </w:rPr>
        <w:t>Настоящий акт составлен в том, что все услуги по договору №</w:t>
      </w:r>
      <w:r w:rsidR="009B2F3D">
        <w:rPr>
          <w:sz w:val="24"/>
          <w:szCs w:val="24"/>
        </w:rPr>
        <w:t xml:space="preserve"> </w:t>
      </w:r>
      <w:r w:rsidR="005A3EE1">
        <w:rPr>
          <w:sz w:val="24"/>
          <w:szCs w:val="24"/>
        </w:rPr>
        <w:t xml:space="preserve"> </w:t>
      </w:r>
      <w:r w:rsidR="00BD0DBB" w:rsidRPr="007E1A1C">
        <w:rPr>
          <w:sz w:val="24"/>
          <w:szCs w:val="24"/>
        </w:rPr>
        <w:t xml:space="preserve">      -20</w:t>
      </w:r>
      <w:r w:rsidR="004A2ECC">
        <w:rPr>
          <w:sz w:val="24"/>
          <w:szCs w:val="24"/>
        </w:rPr>
        <w:t>2</w:t>
      </w:r>
      <w:r w:rsidR="003F7282">
        <w:rPr>
          <w:sz w:val="24"/>
          <w:szCs w:val="24"/>
        </w:rPr>
        <w:t>4</w:t>
      </w:r>
      <w:r w:rsidR="0056249B">
        <w:rPr>
          <w:sz w:val="24"/>
          <w:szCs w:val="24"/>
        </w:rPr>
        <w:t xml:space="preserve"> от</w:t>
      </w:r>
      <w:r w:rsidR="00CA3682">
        <w:rPr>
          <w:sz w:val="24"/>
          <w:szCs w:val="24"/>
        </w:rPr>
        <w:t xml:space="preserve">             </w:t>
      </w:r>
    </w:p>
    <w:p w14:paraId="5886433E" w14:textId="77777777" w:rsidR="00194C3A" w:rsidRPr="007E1A1C" w:rsidRDefault="0056249B" w:rsidP="00CA3682">
      <w:pPr>
        <w:spacing w:before="2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3F728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="00BD0DBB" w:rsidRPr="007E1A1C">
        <w:rPr>
          <w:sz w:val="24"/>
          <w:szCs w:val="24"/>
        </w:rPr>
        <w:t xml:space="preserve"> </w:t>
      </w:r>
      <w:r w:rsidR="00194C3A" w:rsidRPr="007E1A1C">
        <w:rPr>
          <w:sz w:val="24"/>
          <w:szCs w:val="24"/>
        </w:rPr>
        <w:t>оказаны в полном объеме, с надлежащим качеством</w:t>
      </w:r>
      <w:r w:rsidR="005E046A" w:rsidRPr="007E1A1C">
        <w:rPr>
          <w:sz w:val="24"/>
          <w:szCs w:val="24"/>
        </w:rPr>
        <w:t xml:space="preserve"> и в указанный в договоре срок.</w:t>
      </w:r>
    </w:p>
    <w:p w14:paraId="31CE7E4A" w14:textId="77777777" w:rsidR="00194C3A" w:rsidRPr="007E1A1C" w:rsidRDefault="00194C3A">
      <w:pPr>
        <w:spacing w:before="24" w:line="360" w:lineRule="auto"/>
        <w:ind w:firstLine="851"/>
        <w:jc w:val="both"/>
        <w:rPr>
          <w:sz w:val="24"/>
          <w:szCs w:val="24"/>
        </w:rPr>
      </w:pPr>
    </w:p>
    <w:p w14:paraId="59CFA26A" w14:textId="77777777" w:rsidR="00194C3A" w:rsidRPr="007E1A1C" w:rsidRDefault="00194C3A">
      <w:pPr>
        <w:spacing w:before="24" w:line="360" w:lineRule="auto"/>
        <w:ind w:firstLine="851"/>
        <w:jc w:val="both"/>
        <w:rPr>
          <w:sz w:val="24"/>
          <w:szCs w:val="24"/>
        </w:rPr>
      </w:pPr>
      <w:r w:rsidRPr="007E1A1C">
        <w:rPr>
          <w:sz w:val="24"/>
          <w:szCs w:val="24"/>
        </w:rPr>
        <w:t>Стороны претензий друг к другу не имеют.</w:t>
      </w:r>
    </w:p>
    <w:p w14:paraId="0D96ABEE" w14:textId="77777777" w:rsidR="00194C3A" w:rsidRDefault="00194C3A" w:rsidP="00256A97">
      <w:pPr>
        <w:rPr>
          <w:sz w:val="24"/>
          <w:szCs w:val="24"/>
        </w:rPr>
      </w:pPr>
    </w:p>
    <w:p w14:paraId="684E80C2" w14:textId="77777777" w:rsidR="007E1A1C" w:rsidRDefault="007E1A1C" w:rsidP="00256A97">
      <w:pPr>
        <w:rPr>
          <w:sz w:val="24"/>
          <w:szCs w:val="24"/>
        </w:rPr>
      </w:pPr>
    </w:p>
    <w:p w14:paraId="26AE6E44" w14:textId="77777777" w:rsidR="00194C3A" w:rsidRPr="007E1A1C" w:rsidRDefault="00194C3A" w:rsidP="00256A97">
      <w:pPr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5E046A" w:rsidRPr="007E1A1C" w14:paraId="4ED2838F" w14:textId="77777777">
        <w:tc>
          <w:tcPr>
            <w:tcW w:w="4962" w:type="dxa"/>
          </w:tcPr>
          <w:p w14:paraId="0CC8EDBD" w14:textId="77777777" w:rsidR="00CD225B" w:rsidRPr="007E1A1C" w:rsidRDefault="005E046A" w:rsidP="00CD225B">
            <w:pPr>
              <w:jc w:val="center"/>
              <w:rPr>
                <w:b/>
                <w:sz w:val="24"/>
                <w:szCs w:val="24"/>
              </w:rPr>
            </w:pPr>
            <w:r w:rsidRPr="007E1A1C">
              <w:rPr>
                <w:b/>
                <w:sz w:val="24"/>
                <w:szCs w:val="24"/>
              </w:rPr>
              <w:t>ИСПОЛНИТЕЛЬ</w:t>
            </w:r>
            <w:r w:rsidR="00CD225B">
              <w:rPr>
                <w:b/>
                <w:sz w:val="24"/>
                <w:szCs w:val="24"/>
              </w:rPr>
              <w:t>:</w:t>
            </w:r>
          </w:p>
          <w:p w14:paraId="135526A2" w14:textId="77777777" w:rsidR="005E046A" w:rsidRPr="007E1A1C" w:rsidRDefault="005E046A" w:rsidP="00575F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4B7C674" w14:textId="77777777" w:rsidR="005E046A" w:rsidRPr="007E1A1C" w:rsidRDefault="006B4B89" w:rsidP="00575F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5E046A" w:rsidRPr="007E1A1C">
              <w:rPr>
                <w:b/>
                <w:sz w:val="24"/>
                <w:szCs w:val="24"/>
              </w:rPr>
              <w:t>ЗАКАЗЧИК</w:t>
            </w:r>
            <w:r w:rsidR="00CD225B">
              <w:rPr>
                <w:b/>
                <w:sz w:val="24"/>
                <w:szCs w:val="24"/>
              </w:rPr>
              <w:t>:</w:t>
            </w:r>
          </w:p>
          <w:p w14:paraId="5945336B" w14:textId="77777777" w:rsidR="005E046A" w:rsidRPr="007E1A1C" w:rsidRDefault="005E046A" w:rsidP="00575FC3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CD225B" w:rsidRPr="007E1A1C" w14:paraId="48794105" w14:textId="77777777">
        <w:tc>
          <w:tcPr>
            <w:tcW w:w="4962" w:type="dxa"/>
          </w:tcPr>
          <w:p w14:paraId="7D0DF02B" w14:textId="77777777" w:rsidR="00CD225B" w:rsidRDefault="00446453" w:rsidP="00CD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Юр. адрес: </w:t>
            </w:r>
            <w:r w:rsidR="00CD225B" w:rsidRPr="006B4B89">
              <w:rPr>
                <w:sz w:val="24"/>
                <w:szCs w:val="24"/>
              </w:rPr>
              <w:t xml:space="preserve">420141, </w:t>
            </w:r>
            <w:r w:rsidR="00C612D9">
              <w:rPr>
                <w:sz w:val="24"/>
                <w:szCs w:val="24"/>
              </w:rPr>
              <w:t>Р</w:t>
            </w:r>
            <w:r w:rsidR="00CD225B" w:rsidRPr="006B4B89">
              <w:rPr>
                <w:sz w:val="24"/>
                <w:szCs w:val="24"/>
              </w:rPr>
              <w:t>еспублика Татарстан, город</w:t>
            </w:r>
            <w:r>
              <w:rPr>
                <w:sz w:val="24"/>
                <w:szCs w:val="24"/>
              </w:rPr>
              <w:t xml:space="preserve"> </w:t>
            </w:r>
            <w:r w:rsidR="00CD225B" w:rsidRPr="006B4B89">
              <w:rPr>
                <w:sz w:val="24"/>
                <w:szCs w:val="24"/>
              </w:rPr>
              <w:t>Казань, улица Кул Гали, д.26, кв. 145</w:t>
            </w:r>
          </w:p>
          <w:p w14:paraId="1AC39F0E" w14:textId="77777777" w:rsidR="00446453" w:rsidRPr="006B4B89" w:rsidRDefault="00446453" w:rsidP="00CD2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Почт. адрес: </w:t>
            </w:r>
            <w:r w:rsidRPr="00446453">
              <w:rPr>
                <w:sz w:val="24"/>
                <w:szCs w:val="24"/>
              </w:rPr>
              <w:t>420043, Республика Татарстан, г. Казань, ул. Зеленая, 1.</w:t>
            </w:r>
            <w:r>
              <w:rPr>
                <w:sz w:val="24"/>
                <w:szCs w:val="24"/>
              </w:rPr>
              <w:t xml:space="preserve"> корп. 2 каб. 117 (с пометкой для каф. ТСМИК)</w:t>
            </w:r>
          </w:p>
          <w:p w14:paraId="5DB99242" w14:textId="77777777" w:rsidR="00CD225B" w:rsidRPr="006B4B89" w:rsidRDefault="00CD225B" w:rsidP="00CD225B">
            <w:pPr>
              <w:rPr>
                <w:sz w:val="24"/>
                <w:szCs w:val="24"/>
              </w:rPr>
            </w:pPr>
          </w:p>
          <w:p w14:paraId="332CD454" w14:textId="77777777" w:rsidR="00CD225B" w:rsidRPr="006B4B89" w:rsidRDefault="00CD225B" w:rsidP="00CD225B">
            <w:pPr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ИНН 1659173092</w:t>
            </w:r>
          </w:p>
          <w:p w14:paraId="59DA7900" w14:textId="77777777" w:rsidR="00CD225B" w:rsidRPr="006B4B89" w:rsidRDefault="00CD225B" w:rsidP="00CD225B">
            <w:pPr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КПП 165901001</w:t>
            </w:r>
          </w:p>
          <w:p w14:paraId="2D60D0B7" w14:textId="77777777" w:rsidR="00CD225B" w:rsidRPr="006B4B89" w:rsidRDefault="00CD225B" w:rsidP="00CD225B">
            <w:pPr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Расчетный счет 40702810800100026665</w:t>
            </w:r>
          </w:p>
          <w:p w14:paraId="7633BC8B" w14:textId="77777777" w:rsidR="00CD225B" w:rsidRPr="006B4B89" w:rsidRDefault="00CD225B" w:rsidP="00CD225B">
            <w:pPr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Банк АКБ «Энергобанк» (ПАО)</w:t>
            </w:r>
          </w:p>
          <w:p w14:paraId="39D505F3" w14:textId="77777777" w:rsidR="00CD225B" w:rsidRPr="006B4B89" w:rsidRDefault="00CD225B" w:rsidP="00CD225B">
            <w:pPr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Корреспондентский счет 30101810300000000770</w:t>
            </w:r>
          </w:p>
          <w:p w14:paraId="3C521305" w14:textId="77777777" w:rsidR="00CD225B" w:rsidRPr="006B4B89" w:rsidRDefault="00CD225B" w:rsidP="00CD225B">
            <w:pPr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БИК 049205770</w:t>
            </w:r>
          </w:p>
          <w:p w14:paraId="33B07531" w14:textId="77777777" w:rsidR="00CD225B" w:rsidRPr="006B4B89" w:rsidRDefault="00CD225B" w:rsidP="00CD225B">
            <w:pPr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ОГРН 1161690122120</w:t>
            </w:r>
          </w:p>
          <w:p w14:paraId="138CB27E" w14:textId="77777777" w:rsidR="00CD225B" w:rsidRDefault="00CD225B" w:rsidP="00CD225B">
            <w:pPr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 xml:space="preserve">ОКТМО 92701000001 ОКОГУ 4210014 ОКФС 14 </w:t>
            </w:r>
          </w:p>
          <w:p w14:paraId="17A84F83" w14:textId="77777777" w:rsidR="00CD225B" w:rsidRPr="006B4B89" w:rsidRDefault="00CD225B" w:rsidP="00CD225B">
            <w:pPr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ОКОПФ</w:t>
            </w:r>
            <w:r>
              <w:rPr>
                <w:sz w:val="24"/>
                <w:szCs w:val="24"/>
              </w:rPr>
              <w:t xml:space="preserve"> </w:t>
            </w:r>
            <w:r w:rsidRPr="006B4B89">
              <w:rPr>
                <w:sz w:val="24"/>
                <w:szCs w:val="24"/>
              </w:rPr>
              <w:t>12300</w:t>
            </w:r>
          </w:p>
          <w:p w14:paraId="2EFF0FDC" w14:textId="77777777" w:rsidR="00CD225B" w:rsidRPr="006B4B89" w:rsidRDefault="00CD225B" w:rsidP="00CD225B">
            <w:pPr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ОКПО 03416971 ОКАТО 92401380000</w:t>
            </w:r>
          </w:p>
          <w:p w14:paraId="0A103867" w14:textId="77777777" w:rsidR="00CD225B" w:rsidRPr="007E1A1C" w:rsidRDefault="00CD225B" w:rsidP="00575F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5073DA" w14:textId="77777777" w:rsidR="00CD225B" w:rsidRDefault="00CD225B" w:rsidP="00575FC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D225B" w:rsidRPr="007E1A1C" w14:paraId="4A705DDF" w14:textId="77777777">
        <w:tc>
          <w:tcPr>
            <w:tcW w:w="4962" w:type="dxa"/>
          </w:tcPr>
          <w:p w14:paraId="6EC039F3" w14:textId="77777777" w:rsidR="00CD225B" w:rsidRDefault="00CD225B" w:rsidP="00575FC3">
            <w:pPr>
              <w:jc w:val="both"/>
              <w:rPr>
                <w:b/>
                <w:sz w:val="24"/>
                <w:szCs w:val="24"/>
              </w:rPr>
            </w:pPr>
          </w:p>
          <w:p w14:paraId="5F7C1703" w14:textId="77777777" w:rsidR="00CD225B" w:rsidRDefault="00CD225B" w:rsidP="00575FC3">
            <w:pPr>
              <w:jc w:val="both"/>
              <w:rPr>
                <w:b/>
                <w:sz w:val="24"/>
                <w:szCs w:val="24"/>
              </w:rPr>
            </w:pPr>
          </w:p>
          <w:p w14:paraId="368BB21F" w14:textId="77777777" w:rsidR="00CD225B" w:rsidRPr="007E1A1C" w:rsidRDefault="00CD225B" w:rsidP="00575FC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______________________А.Н. Богданов</w:t>
            </w:r>
          </w:p>
        </w:tc>
        <w:tc>
          <w:tcPr>
            <w:tcW w:w="4678" w:type="dxa"/>
          </w:tcPr>
          <w:p w14:paraId="283D158C" w14:textId="77777777" w:rsidR="00CD225B" w:rsidRDefault="00CD225B" w:rsidP="00575FC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3CE0ED3" w14:textId="77777777" w:rsidR="00194C3A" w:rsidRDefault="00194C3A" w:rsidP="00256A97">
      <w:pPr>
        <w:rPr>
          <w:sz w:val="24"/>
          <w:szCs w:val="24"/>
        </w:rPr>
      </w:pPr>
    </w:p>
    <w:p w14:paraId="231B9430" w14:textId="77777777" w:rsidR="00CC5DE0" w:rsidRPr="007E1A1C" w:rsidRDefault="00CC5DE0" w:rsidP="00256A97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CC5DE0" w:rsidRPr="007E1A1C" w:rsidSect="00C54A9B">
      <w:type w:val="continuous"/>
      <w:pgSz w:w="11905" w:h="16837"/>
      <w:pgMar w:top="737" w:right="990" w:bottom="993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6814"/>
    <w:multiLevelType w:val="hybridMultilevel"/>
    <w:tmpl w:val="DE4457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2AB7EA0"/>
    <w:multiLevelType w:val="hybridMultilevel"/>
    <w:tmpl w:val="2924BF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A93D18"/>
    <w:multiLevelType w:val="hybridMultilevel"/>
    <w:tmpl w:val="193C64EA"/>
    <w:lvl w:ilvl="0" w:tplc="E01E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E4306"/>
    <w:multiLevelType w:val="multilevel"/>
    <w:tmpl w:val="DD76A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 w16cid:durableId="1611858442">
    <w:abstractNumId w:val="3"/>
  </w:num>
  <w:num w:numId="2" w16cid:durableId="1674410762">
    <w:abstractNumId w:val="1"/>
  </w:num>
  <w:num w:numId="3" w16cid:durableId="104349767">
    <w:abstractNumId w:val="0"/>
  </w:num>
  <w:num w:numId="4" w16cid:durableId="713819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5E"/>
    <w:rsid w:val="00000DD9"/>
    <w:rsid w:val="00022042"/>
    <w:rsid w:val="00025E36"/>
    <w:rsid w:val="00057942"/>
    <w:rsid w:val="000B423A"/>
    <w:rsid w:val="000E6C6F"/>
    <w:rsid w:val="0010123F"/>
    <w:rsid w:val="001200C3"/>
    <w:rsid w:val="00123079"/>
    <w:rsid w:val="001444E3"/>
    <w:rsid w:val="001947C9"/>
    <w:rsid w:val="00194C3A"/>
    <w:rsid w:val="001E234D"/>
    <w:rsid w:val="001E235E"/>
    <w:rsid w:val="00216444"/>
    <w:rsid w:val="002410D2"/>
    <w:rsid w:val="00244C16"/>
    <w:rsid w:val="00256A97"/>
    <w:rsid w:val="00293313"/>
    <w:rsid w:val="003337C3"/>
    <w:rsid w:val="003F5A75"/>
    <w:rsid w:val="003F7282"/>
    <w:rsid w:val="00411EA6"/>
    <w:rsid w:val="0041491F"/>
    <w:rsid w:val="0042791E"/>
    <w:rsid w:val="00441196"/>
    <w:rsid w:val="00446453"/>
    <w:rsid w:val="0049371C"/>
    <w:rsid w:val="004A2ECC"/>
    <w:rsid w:val="004A3261"/>
    <w:rsid w:val="004B7075"/>
    <w:rsid w:val="004E680A"/>
    <w:rsid w:val="004F3B85"/>
    <w:rsid w:val="005278D0"/>
    <w:rsid w:val="0056249B"/>
    <w:rsid w:val="0056354D"/>
    <w:rsid w:val="00575FC3"/>
    <w:rsid w:val="005A0B5B"/>
    <w:rsid w:val="005A3EE1"/>
    <w:rsid w:val="005A5C6D"/>
    <w:rsid w:val="005B04AD"/>
    <w:rsid w:val="005D1D67"/>
    <w:rsid w:val="005E046A"/>
    <w:rsid w:val="006B3FCC"/>
    <w:rsid w:val="006B4B89"/>
    <w:rsid w:val="006E6751"/>
    <w:rsid w:val="006F6AFE"/>
    <w:rsid w:val="00715ADE"/>
    <w:rsid w:val="0072462B"/>
    <w:rsid w:val="00780E4E"/>
    <w:rsid w:val="00792CF8"/>
    <w:rsid w:val="007C37FB"/>
    <w:rsid w:val="007E1A1C"/>
    <w:rsid w:val="008F4FA7"/>
    <w:rsid w:val="00901856"/>
    <w:rsid w:val="00917908"/>
    <w:rsid w:val="009402E0"/>
    <w:rsid w:val="00963F56"/>
    <w:rsid w:val="009669A3"/>
    <w:rsid w:val="009734A3"/>
    <w:rsid w:val="009816AE"/>
    <w:rsid w:val="009B2F3D"/>
    <w:rsid w:val="009C7B6B"/>
    <w:rsid w:val="009D4154"/>
    <w:rsid w:val="009F37A3"/>
    <w:rsid w:val="00A05D16"/>
    <w:rsid w:val="00A41407"/>
    <w:rsid w:val="00AA4307"/>
    <w:rsid w:val="00AF1A08"/>
    <w:rsid w:val="00AF65AE"/>
    <w:rsid w:val="00B03A4F"/>
    <w:rsid w:val="00B305EF"/>
    <w:rsid w:val="00B34ED6"/>
    <w:rsid w:val="00B42D07"/>
    <w:rsid w:val="00B61DFF"/>
    <w:rsid w:val="00B6492D"/>
    <w:rsid w:val="00B73B61"/>
    <w:rsid w:val="00B81F46"/>
    <w:rsid w:val="00B95338"/>
    <w:rsid w:val="00BD0DBB"/>
    <w:rsid w:val="00C02047"/>
    <w:rsid w:val="00C2302B"/>
    <w:rsid w:val="00C36F74"/>
    <w:rsid w:val="00C54A9B"/>
    <w:rsid w:val="00C612D9"/>
    <w:rsid w:val="00C61F7E"/>
    <w:rsid w:val="00C9575D"/>
    <w:rsid w:val="00CA2475"/>
    <w:rsid w:val="00CA3682"/>
    <w:rsid w:val="00CC5DE0"/>
    <w:rsid w:val="00CD225B"/>
    <w:rsid w:val="00D13BFA"/>
    <w:rsid w:val="00D50A7F"/>
    <w:rsid w:val="00D67B01"/>
    <w:rsid w:val="00D754F3"/>
    <w:rsid w:val="00E178AC"/>
    <w:rsid w:val="00E84024"/>
    <w:rsid w:val="00EB1332"/>
    <w:rsid w:val="00EB4A7F"/>
    <w:rsid w:val="00EC2B47"/>
    <w:rsid w:val="00F162C4"/>
    <w:rsid w:val="00F318B4"/>
    <w:rsid w:val="00F3758E"/>
    <w:rsid w:val="00F8466B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438B"/>
  <w15:chartTrackingRefBased/>
  <w15:docId w15:val="{56BB8AD3-CB4F-42D9-8788-94B41DE9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">
    <w:name w:val="Caaieiaie"/>
    <w:basedOn w:val="a"/>
    <w:next w:val="a3"/>
    <w:pPr>
      <w:keepNext/>
      <w:spacing w:before="240" w:after="120"/>
    </w:pPr>
    <w:rPr>
      <w:sz w:val="28"/>
    </w:rPr>
  </w:style>
  <w:style w:type="paragraph" w:styleId="a3">
    <w:name w:val="Body Text"/>
    <w:basedOn w:val="a"/>
    <w:link w:val="a4"/>
    <w:pPr>
      <w:spacing w:line="360" w:lineRule="auto"/>
    </w:pPr>
    <w:rPr>
      <w:sz w:val="24"/>
      <w:lang w:val="x-none" w:eastAsia="x-none"/>
    </w:rPr>
  </w:style>
  <w:style w:type="paragraph" w:customStyle="1" w:styleId="Caaieiaie1">
    <w:name w:val="Caaieiaie1"/>
    <w:basedOn w:val="a"/>
    <w:next w:val="a5"/>
    <w:pPr>
      <w:jc w:val="center"/>
    </w:pPr>
    <w:rPr>
      <w:b/>
      <w:sz w:val="24"/>
    </w:rPr>
  </w:style>
  <w:style w:type="paragraph" w:styleId="a5">
    <w:name w:val="Subtitle"/>
    <w:basedOn w:val="Caaieiaie"/>
    <w:next w:val="a3"/>
    <w:qFormat/>
    <w:pPr>
      <w:keepNext w:val="0"/>
      <w:spacing w:before="0" w:after="0"/>
      <w:jc w:val="center"/>
    </w:pPr>
    <w:rPr>
      <w:i/>
    </w:rPr>
  </w:style>
  <w:style w:type="paragraph" w:customStyle="1" w:styleId="Niaaeiiaoaaeeou">
    <w:name w:val="Niaa??eiia oaaeeou"/>
    <w:basedOn w:val="a3"/>
    <w:pPr>
      <w:spacing w:line="240" w:lineRule="auto"/>
    </w:pPr>
  </w:style>
  <w:style w:type="paragraph" w:customStyle="1" w:styleId="Caaieiaieoaaeeou">
    <w:name w:val="Caaieiaie oaaeeou"/>
    <w:basedOn w:val="Niaaeiiaoaaeeou"/>
    <w:pPr>
      <w:jc w:val="center"/>
    </w:pPr>
    <w:rPr>
      <w:b/>
      <w:i/>
    </w:rPr>
  </w:style>
  <w:style w:type="character" w:customStyle="1" w:styleId="WW-Iniiaiieoeooaacaoa">
    <w:name w:val="WW-Iniiaiie o?eoo aacaoa"/>
    <w:rPr>
      <w:noProof w:val="0"/>
      <w:sz w:val="24"/>
      <w:lang w:val="x-none"/>
    </w:rPr>
  </w:style>
  <w:style w:type="paragraph" w:customStyle="1" w:styleId="WW-Iniiaiieoaeno2">
    <w:name w:val="WW-Iniiaiie oaeno 2"/>
    <w:basedOn w:val="a"/>
    <w:pPr>
      <w:jc w:val="both"/>
    </w:pPr>
    <w:rPr>
      <w:sz w:val="24"/>
    </w:rPr>
  </w:style>
  <w:style w:type="paragraph" w:styleId="a6">
    <w:name w:val="Title"/>
    <w:basedOn w:val="a"/>
    <w:qFormat/>
    <w:pPr>
      <w:widowControl/>
      <w:ind w:right="-1050"/>
      <w:jc w:val="center"/>
    </w:pPr>
    <w:rPr>
      <w:b/>
      <w:sz w:val="28"/>
    </w:rPr>
  </w:style>
  <w:style w:type="paragraph" w:customStyle="1" w:styleId="caaieiaie2">
    <w:name w:val="caaieiaie 2"/>
    <w:basedOn w:val="a"/>
    <w:next w:val="a"/>
    <w:pPr>
      <w:keepNext/>
      <w:widowControl/>
      <w:jc w:val="both"/>
    </w:pPr>
    <w:rPr>
      <w:i/>
    </w:rPr>
  </w:style>
  <w:style w:type="paragraph" w:customStyle="1" w:styleId="10">
    <w:name w:val="Обычный (Интернет)1"/>
    <w:basedOn w:val="a"/>
    <w:pPr>
      <w:widowControl/>
      <w:spacing w:before="100" w:after="100"/>
    </w:pPr>
    <w:rPr>
      <w:sz w:val="24"/>
    </w:rPr>
  </w:style>
  <w:style w:type="paragraph" w:customStyle="1" w:styleId="a7">
    <w:name w:val="Îáû÷íûé"/>
    <w:pPr>
      <w:autoSpaceDE w:val="0"/>
      <w:autoSpaceDN w:val="0"/>
    </w:pPr>
  </w:style>
  <w:style w:type="paragraph" w:customStyle="1" w:styleId="a8">
    <w:name w:val="Íàçâàíèå"/>
    <w:basedOn w:val="a7"/>
    <w:pPr>
      <w:jc w:val="center"/>
    </w:pPr>
    <w:rPr>
      <w:sz w:val="24"/>
      <w:szCs w:val="24"/>
    </w:rPr>
  </w:style>
  <w:style w:type="paragraph" w:customStyle="1" w:styleId="a9">
    <w:name w:val="Îñíîâíîé òåêñò"/>
    <w:basedOn w:val="a7"/>
    <w:pPr>
      <w:jc w:val="both"/>
    </w:pPr>
    <w:rPr>
      <w:sz w:val="24"/>
      <w:szCs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eastAsia="Calibri"/>
      <w:lang w:eastAsia="zh-CN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c">
    <w:name w:val="Знак"/>
    <w:basedOn w:val="a"/>
    <w:rsid w:val="007E1A1C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ad">
    <w:name w:val="Текст в заданном формате"/>
    <w:basedOn w:val="a"/>
    <w:rsid w:val="007E1A1C"/>
    <w:pPr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</w:rPr>
  </w:style>
  <w:style w:type="character" w:customStyle="1" w:styleId="a4">
    <w:name w:val="Основной текст Знак"/>
    <w:link w:val="a3"/>
    <w:rsid w:val="009D41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KARPOV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II</dc:creator>
  <cp:keywords/>
  <cp:lastModifiedBy>Ayaz</cp:lastModifiedBy>
  <cp:revision>3</cp:revision>
  <cp:lastPrinted>2024-03-05T11:22:00Z</cp:lastPrinted>
  <dcterms:created xsi:type="dcterms:W3CDTF">2024-03-07T05:35:00Z</dcterms:created>
  <dcterms:modified xsi:type="dcterms:W3CDTF">2024-04-05T05:30:00Z</dcterms:modified>
</cp:coreProperties>
</file>